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9469A" w14:textId="77777777" w:rsidR="00BB470D" w:rsidRDefault="009A5BAC">
      <w:pPr>
        <w:pStyle w:val="Title"/>
      </w:pPr>
      <w:r>
        <w:t>CONTARE, ORDINARE, MOLTIPLICARE.</w:t>
      </w:r>
    </w:p>
    <w:p w14:paraId="03063B32" w14:textId="77777777" w:rsidR="00BB470D" w:rsidRDefault="009A5BAC">
      <w:pPr>
        <w:pStyle w:val="BodyText"/>
        <w:spacing w:before="24" w:line="259" w:lineRule="auto"/>
        <w:ind w:right="111"/>
        <w:jc w:val="both"/>
      </w:pPr>
      <w:r>
        <w:t>I</w:t>
      </w:r>
      <w:r>
        <w:rPr>
          <w:spacing w:val="-9"/>
        </w:rPr>
        <w:t xml:space="preserve"> </w:t>
      </w:r>
      <w:r>
        <w:t>NUMERALI</w:t>
      </w:r>
      <w:r>
        <w:rPr>
          <w:spacing w:val="-8"/>
        </w:rPr>
        <w:t xml:space="preserve"> </w:t>
      </w:r>
      <w:r>
        <w:t>sono</w:t>
      </w:r>
      <w:r>
        <w:rPr>
          <w:spacing w:val="-9"/>
        </w:rPr>
        <w:t xml:space="preserve"> </w:t>
      </w:r>
      <w:r>
        <w:t>parole</w:t>
      </w:r>
      <w:r>
        <w:rPr>
          <w:spacing w:val="-10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danno</w:t>
      </w:r>
      <w:r>
        <w:rPr>
          <w:spacing w:val="-8"/>
        </w:rPr>
        <w:t xml:space="preserve"> </w:t>
      </w:r>
      <w:r>
        <w:t>informazioni</w:t>
      </w:r>
      <w:r>
        <w:rPr>
          <w:spacing w:val="-11"/>
        </w:rPr>
        <w:t xml:space="preserve"> </w:t>
      </w:r>
      <w:r>
        <w:t>precise</w:t>
      </w:r>
      <w:r>
        <w:rPr>
          <w:spacing w:val="-7"/>
        </w:rPr>
        <w:t xml:space="preserve"> </w:t>
      </w:r>
      <w:r>
        <w:t>sulla</w:t>
      </w:r>
      <w:r>
        <w:rPr>
          <w:spacing w:val="-9"/>
        </w:rPr>
        <w:t xml:space="preserve"> </w:t>
      </w:r>
      <w:r>
        <w:t>quantità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nome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riferiscono. Si</w:t>
      </w:r>
      <w:r>
        <w:rPr>
          <w:spacing w:val="-11"/>
        </w:rPr>
        <w:t xml:space="preserve"> </w:t>
      </w:r>
      <w:r>
        <w:t>distinguono</w:t>
      </w:r>
      <w:r>
        <w:rPr>
          <w:spacing w:val="-1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CARDINALI</w:t>
      </w:r>
      <w:r>
        <w:rPr>
          <w:spacing w:val="-11"/>
        </w:rPr>
        <w:t xml:space="preserve"> </w:t>
      </w:r>
      <w:r>
        <w:t>(</w:t>
      </w:r>
      <w:r>
        <w:rPr>
          <w:b/>
        </w:rPr>
        <w:t>tre</w:t>
      </w:r>
      <w:r>
        <w:rPr>
          <w:b/>
          <w:spacing w:val="-12"/>
        </w:rPr>
        <w:t xml:space="preserve"> </w:t>
      </w:r>
      <w:r>
        <w:t>gatti,</w:t>
      </w:r>
      <w:r>
        <w:rPr>
          <w:spacing w:val="-10"/>
        </w:rPr>
        <w:t xml:space="preserve"> </w:t>
      </w:r>
      <w:r>
        <w:rPr>
          <w:b/>
        </w:rPr>
        <w:t>due</w:t>
      </w:r>
      <w:r>
        <w:rPr>
          <w:b/>
          <w:spacing w:val="-12"/>
        </w:rPr>
        <w:t xml:space="preserve"> </w:t>
      </w:r>
      <w:r>
        <w:t>panini…)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ORDINALI</w:t>
      </w:r>
      <w:r>
        <w:rPr>
          <w:spacing w:val="-12"/>
        </w:rPr>
        <w:t xml:space="preserve"> </w:t>
      </w:r>
      <w:r>
        <w:t>(il</w:t>
      </w:r>
      <w:r>
        <w:rPr>
          <w:spacing w:val="-9"/>
        </w:rPr>
        <w:t xml:space="preserve"> </w:t>
      </w:r>
      <w:r>
        <w:rPr>
          <w:b/>
        </w:rPr>
        <w:t>primo</w:t>
      </w:r>
      <w:r>
        <w:rPr>
          <w:b/>
          <w:spacing w:val="-10"/>
        </w:rPr>
        <w:t xml:space="preserve"> </w:t>
      </w:r>
      <w:r>
        <w:t>atleta,</w:t>
      </w:r>
      <w:r>
        <w:rPr>
          <w:spacing w:val="-11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rPr>
          <w:b/>
        </w:rPr>
        <w:t>secondo</w:t>
      </w:r>
      <w:r>
        <w:rPr>
          <w:b/>
          <w:spacing w:val="-13"/>
        </w:rPr>
        <w:t xml:space="preserve"> </w:t>
      </w:r>
      <w:r>
        <w:t>piatto…). Ci sono poi i MOLTIPLICATIVI che indicano quante volte una quantità è più grande di un’altra (</w:t>
      </w:r>
      <w:r>
        <w:rPr>
          <w:b/>
        </w:rPr>
        <w:t>doppio</w:t>
      </w:r>
      <w:r>
        <w:t xml:space="preserve">, </w:t>
      </w:r>
      <w:r>
        <w:rPr>
          <w:b/>
        </w:rPr>
        <w:t>triplo</w:t>
      </w:r>
      <w:r>
        <w:t>,</w:t>
      </w:r>
      <w:r>
        <w:rPr>
          <w:spacing w:val="-3"/>
        </w:rPr>
        <w:t xml:space="preserve"> </w:t>
      </w:r>
      <w:r>
        <w:rPr>
          <w:b/>
        </w:rPr>
        <w:t>quadruplo</w:t>
      </w:r>
      <w:r>
        <w:t>…).</w:t>
      </w:r>
    </w:p>
    <w:p w14:paraId="211997F3" w14:textId="77777777" w:rsidR="00BB470D" w:rsidRDefault="00BB470D">
      <w:pPr>
        <w:pStyle w:val="BodyText"/>
        <w:spacing w:before="11"/>
        <w:ind w:left="0"/>
        <w:rPr>
          <w:sz w:val="25"/>
        </w:rPr>
      </w:pPr>
    </w:p>
    <w:p w14:paraId="6DE71440" w14:textId="77777777" w:rsidR="00BB470D" w:rsidRDefault="009A5BAC">
      <w:pPr>
        <w:pStyle w:val="Heading1"/>
      </w:pPr>
      <w:r>
        <w:t>TRASFORMA I CARDINALI IN NUMERALI O VICEVERSA.</w:t>
      </w:r>
    </w:p>
    <w:p w14:paraId="5500DD53" w14:textId="77777777" w:rsidR="00BB470D" w:rsidRDefault="00BB470D">
      <w:pPr>
        <w:pStyle w:val="BodyText"/>
        <w:spacing w:before="8"/>
        <w:ind w:left="0"/>
        <w:rPr>
          <w:b/>
          <w:i/>
          <w:sz w:val="27"/>
        </w:rPr>
      </w:pPr>
    </w:p>
    <w:p w14:paraId="1D379F95" w14:textId="77777777" w:rsidR="00BB470D" w:rsidRDefault="009A5BAC">
      <w:pPr>
        <w:pStyle w:val="BodyText"/>
        <w:tabs>
          <w:tab w:val="left" w:leader="dot" w:pos="6104"/>
        </w:tabs>
        <w:spacing w:before="0"/>
      </w:pPr>
      <w:r>
        <w:t>Uno …………………..,</w:t>
      </w:r>
      <w:r>
        <w:rPr>
          <w:spacing w:val="-7"/>
        </w:rPr>
        <w:t xml:space="preserve"> </w:t>
      </w:r>
      <w:r>
        <w:t>……………………quarto,</w:t>
      </w:r>
      <w:r>
        <w:rPr>
          <w:spacing w:val="-3"/>
        </w:rPr>
        <w:t xml:space="preserve"> </w:t>
      </w:r>
      <w:r>
        <w:t>sei</w:t>
      </w:r>
      <w:r>
        <w:rPr>
          <w:rFonts w:ascii="Times New Roman" w:hAnsi="Times New Roman"/>
        </w:rPr>
        <w:tab/>
      </w:r>
      <w:r>
        <w:t>,</w:t>
      </w:r>
    </w:p>
    <w:p w14:paraId="79F1D637" w14:textId="77777777" w:rsidR="00BB470D" w:rsidRDefault="009A5BAC">
      <w:pPr>
        <w:pStyle w:val="BodyText"/>
        <w:tabs>
          <w:tab w:val="left" w:leader="dot" w:pos="6133"/>
        </w:tabs>
        <w:spacing w:before="185"/>
      </w:pPr>
      <w:r>
        <w:t>quindici</w:t>
      </w:r>
      <w:r>
        <w:rPr>
          <w:spacing w:val="-7"/>
        </w:rPr>
        <w:t xml:space="preserve"> </w:t>
      </w:r>
      <w:r>
        <w:t>………………………………………….,</w:t>
      </w:r>
      <w:r>
        <w:rPr>
          <w:rFonts w:ascii="Times New Roman" w:hAnsi="Times New Roman"/>
        </w:rPr>
        <w:tab/>
      </w:r>
      <w:r>
        <w:t>ventesimo,</w:t>
      </w:r>
    </w:p>
    <w:p w14:paraId="4DB3F9EF" w14:textId="77777777" w:rsidR="00BB470D" w:rsidRDefault="009A5BAC">
      <w:pPr>
        <w:pStyle w:val="BodyText"/>
        <w:tabs>
          <w:tab w:val="left" w:leader="dot" w:pos="6150"/>
        </w:tabs>
      </w:pPr>
      <w:r>
        <w:t>ottanta</w:t>
      </w:r>
      <w:r>
        <w:rPr>
          <w:spacing w:val="-8"/>
        </w:rPr>
        <w:t xml:space="preserve"> </w:t>
      </w:r>
      <w:r>
        <w:t>…………………………………………..,</w:t>
      </w:r>
      <w:r>
        <w:rPr>
          <w:rFonts w:ascii="Times New Roman" w:hAnsi="Times New Roman"/>
        </w:rPr>
        <w:tab/>
      </w:r>
      <w:r>
        <w:t>nono.</w:t>
      </w:r>
    </w:p>
    <w:p w14:paraId="0C882CB4" w14:textId="77777777" w:rsidR="00BB470D" w:rsidRDefault="009A5BAC">
      <w:pPr>
        <w:pStyle w:val="BodyText"/>
        <w:tabs>
          <w:tab w:val="left" w:leader="dot" w:pos="6101"/>
        </w:tabs>
        <w:spacing w:before="183"/>
      </w:pPr>
      <w:r>
        <w:t>cento</w:t>
      </w:r>
      <w:r>
        <w:rPr>
          <w:spacing w:val="-8"/>
        </w:rPr>
        <w:t xml:space="preserve"> </w:t>
      </w:r>
      <w:r>
        <w:t>……………………………………………..,</w:t>
      </w:r>
      <w:r>
        <w:rPr>
          <w:rFonts w:ascii="Times New Roman" w:hAnsi="Times New Roman"/>
        </w:rPr>
        <w:tab/>
      </w:r>
      <w:r>
        <w:t>millesimo.</w:t>
      </w:r>
    </w:p>
    <w:p w14:paraId="5F27B7ED" w14:textId="77777777" w:rsidR="00BB470D" w:rsidRDefault="00BB470D">
      <w:pPr>
        <w:pStyle w:val="BodyText"/>
        <w:spacing w:before="0"/>
        <w:ind w:left="0"/>
        <w:rPr>
          <w:sz w:val="26"/>
        </w:rPr>
      </w:pPr>
    </w:p>
    <w:p w14:paraId="11C7E454" w14:textId="77777777" w:rsidR="00BB470D" w:rsidRDefault="00BB470D">
      <w:pPr>
        <w:pStyle w:val="BodyText"/>
        <w:spacing w:before="1"/>
        <w:ind w:left="0"/>
        <w:rPr>
          <w:sz w:val="28"/>
        </w:rPr>
      </w:pPr>
    </w:p>
    <w:p w14:paraId="3C8F2D34" w14:textId="77777777" w:rsidR="00BB470D" w:rsidRDefault="009A5BAC">
      <w:pPr>
        <w:pStyle w:val="Heading1"/>
      </w:pPr>
      <w:r>
        <w:t>SOTTOLINEA GLI AGGETTIVI NUMERALI E SCRIVI A FIANCO IL LORO SIGNIFICATO.</w:t>
      </w:r>
    </w:p>
    <w:p w14:paraId="5BC5F0B1" w14:textId="77777777" w:rsidR="00BB470D" w:rsidRDefault="009A5BAC">
      <w:pPr>
        <w:pStyle w:val="BodyText"/>
        <w:tabs>
          <w:tab w:val="left" w:pos="6970"/>
        </w:tabs>
        <w:spacing w:before="184"/>
      </w:pPr>
      <w:r>
        <w:t>. Oggi ci consegneranno le schede di</w:t>
      </w:r>
      <w:r>
        <w:rPr>
          <w:spacing w:val="-14"/>
        </w:rPr>
        <w:t xml:space="preserve"> </w:t>
      </w:r>
      <w:r>
        <w:t xml:space="preserve">valutazione </w:t>
      </w:r>
      <w:r>
        <w:rPr>
          <w:u w:val="thick"/>
        </w:rPr>
        <w:t>quadrimestrale</w:t>
      </w:r>
      <w:r>
        <w:t>.</w:t>
      </w:r>
      <w:r>
        <w:tab/>
      </w:r>
      <w:r>
        <w:rPr>
          <w:u w:val="dotted"/>
        </w:rPr>
        <w:t>Quattro</w:t>
      </w:r>
      <w:r>
        <w:rPr>
          <w:spacing w:val="1"/>
          <w:u w:val="dotted"/>
        </w:rPr>
        <w:t xml:space="preserve"> </w:t>
      </w:r>
      <w:r>
        <w:rPr>
          <w:u w:val="dotted"/>
        </w:rPr>
        <w:t>mesi</w:t>
      </w:r>
    </w:p>
    <w:p w14:paraId="53AF971B" w14:textId="77777777" w:rsidR="00BB470D" w:rsidRDefault="009A5BAC">
      <w:pPr>
        <w:pStyle w:val="BodyText"/>
        <w:spacing w:before="183"/>
      </w:pPr>
      <w:r>
        <w:t>. Entrambi i miei genitori sono impiegati. ……………………………………………………………………………………..</w:t>
      </w:r>
    </w:p>
    <w:p w14:paraId="1244DABA" w14:textId="77777777" w:rsidR="00BB470D" w:rsidRDefault="009A5BAC">
      <w:pPr>
        <w:pStyle w:val="BodyText"/>
      </w:pPr>
      <w:r>
        <w:t>. Questo maestoso albero è secolare. ……………………………………………………………………………………………..</w:t>
      </w:r>
    </w:p>
    <w:p w14:paraId="7687C4F8" w14:textId="77777777" w:rsidR="00BB470D" w:rsidRDefault="009A5BAC">
      <w:pPr>
        <w:pStyle w:val="BodyText"/>
        <w:spacing w:before="185"/>
      </w:pPr>
      <w:r>
        <w:t>.</w:t>
      </w:r>
      <w:r>
        <w:rPr>
          <w:spacing w:val="-7"/>
        </w:rPr>
        <w:t xml:space="preserve"> </w:t>
      </w:r>
      <w:r>
        <w:t>Tra</w:t>
      </w:r>
      <w:r>
        <w:rPr>
          <w:spacing w:val="-6"/>
        </w:rPr>
        <w:t xml:space="preserve"> </w:t>
      </w:r>
      <w:r>
        <w:t>queste</w:t>
      </w:r>
      <w:r>
        <w:rPr>
          <w:spacing w:val="-5"/>
        </w:rPr>
        <w:t xml:space="preserve"> </w:t>
      </w:r>
      <w:r>
        <w:t>rocce</w:t>
      </w:r>
      <w:r>
        <w:rPr>
          <w:spacing w:val="-5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stati</w:t>
      </w:r>
      <w:r>
        <w:rPr>
          <w:spacing w:val="-8"/>
        </w:rPr>
        <w:t xml:space="preserve"> </w:t>
      </w:r>
      <w:r>
        <w:t>trovati</w:t>
      </w:r>
      <w:r>
        <w:rPr>
          <w:spacing w:val="-7"/>
        </w:rPr>
        <w:t xml:space="preserve"> </w:t>
      </w:r>
      <w:r>
        <w:t>fossili</w:t>
      </w:r>
      <w:r>
        <w:rPr>
          <w:spacing w:val="-6"/>
        </w:rPr>
        <w:t xml:space="preserve"> </w:t>
      </w:r>
      <w:r>
        <w:t>millenari.</w:t>
      </w:r>
      <w:r>
        <w:rPr>
          <w:spacing w:val="-6"/>
        </w:rPr>
        <w:t xml:space="preserve"> </w:t>
      </w:r>
      <w:r>
        <w:t>……………………………………………………………………</w:t>
      </w:r>
    </w:p>
    <w:p w14:paraId="519C4F29" w14:textId="77777777" w:rsidR="00BB470D" w:rsidRDefault="009A5BAC">
      <w:pPr>
        <w:pStyle w:val="BodyText"/>
      </w:pPr>
      <w:r>
        <w:t>.</w:t>
      </w:r>
      <w:r>
        <w:rPr>
          <w:spacing w:val="-7"/>
        </w:rPr>
        <w:t xml:space="preserve"> </w:t>
      </w:r>
      <w:r>
        <w:t>Oggi</w:t>
      </w:r>
      <w:r>
        <w:rPr>
          <w:spacing w:val="-6"/>
        </w:rPr>
        <w:t xml:space="preserve"> </w:t>
      </w:r>
      <w:r>
        <w:t>scade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rata</w:t>
      </w:r>
      <w:r>
        <w:rPr>
          <w:spacing w:val="-7"/>
        </w:rPr>
        <w:t xml:space="preserve"> </w:t>
      </w:r>
      <w:r>
        <w:t>quindicinale</w:t>
      </w:r>
      <w:r>
        <w:rPr>
          <w:spacing w:val="-5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avevo</w:t>
      </w:r>
      <w:r>
        <w:rPr>
          <w:spacing w:val="-4"/>
        </w:rPr>
        <w:t xml:space="preserve"> </w:t>
      </w:r>
      <w:r>
        <w:t>sottoscritto.</w:t>
      </w:r>
      <w:r>
        <w:rPr>
          <w:spacing w:val="-7"/>
        </w:rPr>
        <w:t xml:space="preserve"> </w:t>
      </w:r>
      <w:r>
        <w:t>………………………………………………………………</w:t>
      </w:r>
    </w:p>
    <w:p w14:paraId="7495B57A" w14:textId="77777777" w:rsidR="00BB470D" w:rsidRDefault="009A5BAC">
      <w:pPr>
        <w:pStyle w:val="BodyText"/>
        <w:spacing w:before="185"/>
      </w:pPr>
      <w:r>
        <w:t>.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contratto</w:t>
      </w:r>
      <w:r>
        <w:rPr>
          <w:spacing w:val="-5"/>
        </w:rPr>
        <w:t xml:space="preserve"> </w:t>
      </w:r>
      <w:r>
        <w:t>d’affitto</w:t>
      </w:r>
      <w:r>
        <w:rPr>
          <w:spacing w:val="-6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casa</w:t>
      </w:r>
      <w:r>
        <w:rPr>
          <w:spacing w:val="-5"/>
        </w:rPr>
        <w:t xml:space="preserve"> </w:t>
      </w:r>
      <w:r>
        <w:t>ha</w:t>
      </w:r>
      <w:r>
        <w:rPr>
          <w:spacing w:val="-7"/>
        </w:rPr>
        <w:t xml:space="preserve"> </w:t>
      </w:r>
      <w:r>
        <w:t>durata</w:t>
      </w:r>
      <w:r>
        <w:rPr>
          <w:spacing w:val="-6"/>
        </w:rPr>
        <w:t xml:space="preserve"> </w:t>
      </w:r>
      <w:r>
        <w:t>biennale.</w:t>
      </w:r>
      <w:r>
        <w:rPr>
          <w:spacing w:val="-5"/>
        </w:rPr>
        <w:t xml:space="preserve"> </w:t>
      </w:r>
      <w:r>
        <w:t>……………………………………………………………………</w:t>
      </w:r>
    </w:p>
    <w:p w14:paraId="2E600481" w14:textId="77777777" w:rsidR="00BB470D" w:rsidRDefault="00BB470D">
      <w:pPr>
        <w:pStyle w:val="BodyText"/>
        <w:spacing w:before="0"/>
        <w:ind w:left="0"/>
      </w:pPr>
    </w:p>
    <w:p w14:paraId="34999404" w14:textId="77777777" w:rsidR="00BB470D" w:rsidRDefault="00BB470D">
      <w:pPr>
        <w:pStyle w:val="BodyText"/>
        <w:spacing w:before="0"/>
        <w:ind w:left="0"/>
        <w:rPr>
          <w:sz w:val="30"/>
        </w:rPr>
      </w:pPr>
    </w:p>
    <w:p w14:paraId="02D03E6A" w14:textId="77777777" w:rsidR="00BB470D" w:rsidRDefault="009A5BAC">
      <w:pPr>
        <w:pStyle w:val="Heading1"/>
      </w:pPr>
      <w:r>
        <w:t>FAI DIVENTARE PRONOME L’AGGETTIVO NUMERALE SBARRANDO IL NOME SUPERFLUO.</w:t>
      </w:r>
    </w:p>
    <w:p w14:paraId="09F71DA3" w14:textId="77777777" w:rsidR="00BB470D" w:rsidRDefault="009A5BAC">
      <w:pPr>
        <w:pStyle w:val="BodyText"/>
        <w:spacing w:before="183" w:line="259" w:lineRule="auto"/>
        <w:ind w:right="113"/>
        <w:jc w:val="both"/>
      </w:pPr>
      <w:r>
        <w:t>.</w:t>
      </w:r>
      <w:r>
        <w:rPr>
          <w:spacing w:val="-12"/>
        </w:rPr>
        <w:t xml:space="preserve"> </w:t>
      </w:r>
      <w:r>
        <w:t>Germano</w:t>
      </w:r>
      <w:r>
        <w:rPr>
          <w:spacing w:val="-13"/>
        </w:rPr>
        <w:t xml:space="preserve"> </w:t>
      </w:r>
      <w:r>
        <w:t>ed</w:t>
      </w:r>
      <w:r>
        <w:rPr>
          <w:spacing w:val="-12"/>
        </w:rPr>
        <w:t xml:space="preserve"> </w:t>
      </w:r>
      <w:r>
        <w:t>Alessandro</w:t>
      </w:r>
      <w:r>
        <w:rPr>
          <w:spacing w:val="-12"/>
        </w:rPr>
        <w:t xml:space="preserve"> </w:t>
      </w:r>
      <w:r>
        <w:t>sono</w:t>
      </w:r>
      <w:r>
        <w:rPr>
          <w:spacing w:val="-11"/>
        </w:rPr>
        <w:t xml:space="preserve"> </w:t>
      </w:r>
      <w:r>
        <w:t>molto</w:t>
      </w:r>
      <w:r>
        <w:rPr>
          <w:spacing w:val="-14"/>
        </w:rPr>
        <w:t xml:space="preserve"> </w:t>
      </w:r>
      <w:r>
        <w:t>bravi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scuola:</w:t>
      </w:r>
      <w:r>
        <w:rPr>
          <w:spacing w:val="-11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primo</w:t>
      </w:r>
      <w:r>
        <w:rPr>
          <w:spacing w:val="-12"/>
        </w:rPr>
        <w:t xml:space="preserve"> </w:t>
      </w:r>
      <w:r>
        <w:t>bambino</w:t>
      </w:r>
      <w:r>
        <w:rPr>
          <w:spacing w:val="-11"/>
        </w:rPr>
        <w:t xml:space="preserve"> </w:t>
      </w:r>
      <w:r>
        <w:t>è</w:t>
      </w:r>
      <w:r>
        <w:rPr>
          <w:spacing w:val="-14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campione</w:t>
      </w:r>
      <w:r>
        <w:rPr>
          <w:spacing w:val="-13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matematica, il secondo bambino predilige</w:t>
      </w:r>
      <w:r>
        <w:rPr>
          <w:spacing w:val="-1"/>
        </w:rPr>
        <w:t xml:space="preserve"> </w:t>
      </w:r>
      <w:r>
        <w:t>l’italiano.</w:t>
      </w:r>
    </w:p>
    <w:p w14:paraId="6838A160" w14:textId="77777777" w:rsidR="00BB470D" w:rsidRDefault="009A5BAC">
      <w:pPr>
        <w:pStyle w:val="BodyText"/>
        <w:spacing w:before="159"/>
      </w:pPr>
      <w:r>
        <w:t>. Alla gara di nuoto Luca si è classificato al primo posto, mentre io al terzo</w:t>
      </w:r>
      <w:r>
        <w:rPr>
          <w:spacing w:val="-34"/>
        </w:rPr>
        <w:t xml:space="preserve"> </w:t>
      </w:r>
      <w:r>
        <w:t>posto.</w:t>
      </w:r>
    </w:p>
    <w:p w14:paraId="5F93C252" w14:textId="77777777" w:rsidR="00BB470D" w:rsidRDefault="009A5BAC">
      <w:pPr>
        <w:pStyle w:val="BodyText"/>
      </w:pPr>
      <w:r>
        <w:t>. Gli alunni sono in fila: il primo alunno è il più basso, l’ultimo alunno è il più</w:t>
      </w:r>
      <w:r>
        <w:rPr>
          <w:spacing w:val="-32"/>
        </w:rPr>
        <w:t xml:space="preserve"> </w:t>
      </w:r>
      <w:r>
        <w:t>alto.</w:t>
      </w:r>
    </w:p>
    <w:p w14:paraId="4292A845" w14:textId="77777777" w:rsidR="00BB470D" w:rsidRDefault="00BB470D">
      <w:pPr>
        <w:pStyle w:val="BodyText"/>
        <w:spacing w:before="0"/>
        <w:ind w:left="0"/>
      </w:pPr>
    </w:p>
    <w:p w14:paraId="0F4E28CD" w14:textId="77777777" w:rsidR="00BB470D" w:rsidRDefault="00BB470D">
      <w:pPr>
        <w:pStyle w:val="BodyText"/>
        <w:spacing w:before="1"/>
        <w:ind w:left="0"/>
        <w:rPr>
          <w:sz w:val="30"/>
        </w:rPr>
      </w:pPr>
    </w:p>
    <w:p w14:paraId="447FE9C2" w14:textId="77777777" w:rsidR="00BB470D" w:rsidRDefault="009A5BAC">
      <w:pPr>
        <w:pStyle w:val="Heading1"/>
      </w:pPr>
      <w:r>
        <w:t>SOTTOLINEA CON IL ROSSO I PRONOMI NUMERALI E CON IL BLU GLI AGGETTIVI NUMERALI.</w:t>
      </w:r>
    </w:p>
    <w:p w14:paraId="7A379489" w14:textId="77777777" w:rsidR="00BB470D" w:rsidRDefault="009A5BAC">
      <w:pPr>
        <w:pStyle w:val="BodyText"/>
        <w:spacing w:before="185"/>
      </w:pPr>
      <w:r>
        <w:t>. Sul banco ci sono tre penne, due sono blu.</w:t>
      </w:r>
    </w:p>
    <w:p w14:paraId="414A3C89" w14:textId="77777777" w:rsidR="00BB470D" w:rsidRDefault="009A5BAC">
      <w:pPr>
        <w:pStyle w:val="BodyText"/>
      </w:pPr>
      <w:r>
        <w:t>. La mamma mi ha dato dieci euro, ma la maglietta ne costa tredici.</w:t>
      </w:r>
    </w:p>
    <w:p w14:paraId="58013BD8" w14:textId="77777777" w:rsidR="00BB470D" w:rsidRDefault="009A5BAC">
      <w:pPr>
        <w:pStyle w:val="BodyText"/>
      </w:pPr>
      <w:r>
        <w:t>. In classe io sto nella seconda fila, Ruth nella quarta.</w:t>
      </w:r>
    </w:p>
    <w:p w14:paraId="4261B2C6" w14:textId="77777777" w:rsidR="00BB470D" w:rsidRDefault="009A5BAC">
      <w:pPr>
        <w:pStyle w:val="BodyText"/>
        <w:spacing w:before="185"/>
      </w:pPr>
      <w:r>
        <w:t>. Sul vassoio c’erano dodici pasticcini e ne sono rimasti solo due.</w:t>
      </w:r>
    </w:p>
    <w:sectPr w:rsidR="00BB47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36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E8946" w14:textId="77777777" w:rsidR="00C3314D" w:rsidRDefault="00C3314D" w:rsidP="00397D3F">
      <w:r>
        <w:separator/>
      </w:r>
    </w:p>
  </w:endnote>
  <w:endnote w:type="continuationSeparator" w:id="0">
    <w:p w14:paraId="5A266B8E" w14:textId="77777777" w:rsidR="00C3314D" w:rsidRDefault="00C3314D" w:rsidP="00397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532FF" w14:textId="77777777" w:rsidR="00397D3F" w:rsidRDefault="00397D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FFD77" w14:textId="77777777" w:rsidR="00310208" w:rsidRDefault="00310208" w:rsidP="00310208">
    <w:pPr>
      <w:pStyle w:val="Footer"/>
      <w:jc w:val="center"/>
    </w:pPr>
    <w:r>
      <w:t>www.altuofianco.blog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18BE9" w14:textId="77777777" w:rsidR="00397D3F" w:rsidRDefault="00397D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861BC" w14:textId="77777777" w:rsidR="00C3314D" w:rsidRDefault="00C3314D" w:rsidP="00397D3F">
      <w:r>
        <w:separator/>
      </w:r>
    </w:p>
  </w:footnote>
  <w:footnote w:type="continuationSeparator" w:id="0">
    <w:p w14:paraId="0FA53698" w14:textId="77777777" w:rsidR="00C3314D" w:rsidRDefault="00C3314D" w:rsidP="00397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23742" w14:textId="264B65D8" w:rsidR="00397D3F" w:rsidRDefault="00397D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040EB" w14:textId="358ECCB0" w:rsidR="00397D3F" w:rsidRDefault="00397D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BC6C4" w14:textId="7EB5FA2C" w:rsidR="00397D3F" w:rsidRDefault="00397D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70D"/>
    <w:rsid w:val="00310208"/>
    <w:rsid w:val="00397D3F"/>
    <w:rsid w:val="009A5BAC"/>
    <w:rsid w:val="00BB470D"/>
    <w:rsid w:val="00C3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0C862C"/>
  <w15:docId w15:val="{3F205524-87C7-412E-BBA8-8CA90E4BE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it-IT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2"/>
      <w:ind w:left="112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7"/>
      <w:ind w:left="112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97D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7D3F"/>
    <w:rPr>
      <w:rFonts w:ascii="Calibri" w:eastAsia="Calibri" w:hAnsi="Calibri" w:cs="Calibri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397D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7D3F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Syed Ali Jan</cp:lastModifiedBy>
  <cp:revision>5</cp:revision>
  <dcterms:created xsi:type="dcterms:W3CDTF">2022-03-07T18:21:00Z</dcterms:created>
  <dcterms:modified xsi:type="dcterms:W3CDTF">2022-03-07T19:52:00Z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2022-03-07T00:00:00Z</vt:filetime>
  </property>
</Properties>
</file>