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457D8" w:rsidRDefault="003457D8" w:rsidP="003457D8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="Times New Roman"/>
          <w:b/>
          <w:bCs/>
          <w:sz w:val="56"/>
          <w:szCs w:val="56"/>
        </w:rPr>
      </w:pPr>
      <w:r>
        <w:rPr>
          <w:noProof/>
        </w:rPr>
        <w:drawing>
          <wp:inline distT="0" distB="0" distL="0" distR="0" wp14:anchorId="60A4881B" wp14:editId="465BCE44">
            <wp:extent cx="1000125" cy="655955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2427" w:rsidRPr="003457D8" w:rsidRDefault="00932427" w:rsidP="0093242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52"/>
          <w:szCs w:val="52"/>
        </w:rPr>
      </w:pPr>
      <w:proofErr w:type="spellStart"/>
      <w:r w:rsidRPr="003457D8">
        <w:rPr>
          <w:rFonts w:asciiTheme="minorHAnsi" w:hAnsiTheme="minorHAnsi" w:cstheme="minorHAnsi"/>
          <w:b/>
          <w:bCs/>
          <w:sz w:val="52"/>
          <w:szCs w:val="52"/>
        </w:rPr>
        <w:t>Get</w:t>
      </w:r>
      <w:proofErr w:type="spellEnd"/>
      <w:r w:rsidRPr="003457D8">
        <w:rPr>
          <w:rFonts w:asciiTheme="minorHAnsi" w:hAnsiTheme="minorHAnsi" w:cstheme="minorHAnsi"/>
          <w:b/>
          <w:bCs/>
          <w:sz w:val="52"/>
          <w:szCs w:val="52"/>
        </w:rPr>
        <w:t xml:space="preserve"> on</w:t>
      </w:r>
    </w:p>
    <w:p w:rsidR="00932427" w:rsidRPr="003457D8" w:rsidRDefault="00932427" w:rsidP="0093242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3457D8">
        <w:rPr>
          <w:rFonts w:asciiTheme="minorHAnsi" w:hAnsiTheme="minorHAnsi" w:cstheme="minorHAnsi"/>
          <w:b/>
          <w:bCs/>
          <w:sz w:val="22"/>
          <w:szCs w:val="22"/>
        </w:rPr>
        <w:t>Mariagrazia Bertarini</w:t>
      </w:r>
    </w:p>
    <w:p w:rsidR="00932427" w:rsidRPr="003457D8" w:rsidRDefault="00932427" w:rsidP="0093242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3457D8">
        <w:rPr>
          <w:rFonts w:asciiTheme="minorHAnsi" w:hAnsiTheme="minorHAnsi" w:cstheme="minorHAnsi"/>
          <w:b/>
          <w:bCs/>
          <w:sz w:val="22"/>
          <w:szCs w:val="22"/>
        </w:rPr>
        <w:t xml:space="preserve">Corso ministeriale di lingua inglese per la Scuola Primaria – </w:t>
      </w:r>
      <w:r w:rsidRPr="003457D8">
        <w:rPr>
          <w:rFonts w:asciiTheme="minorHAnsi" w:hAnsiTheme="minorHAnsi" w:cstheme="minorHAnsi"/>
          <w:sz w:val="22"/>
          <w:szCs w:val="22"/>
        </w:rPr>
        <w:t>ELI 2019</w:t>
      </w:r>
    </w:p>
    <w:p w:rsidR="00932427" w:rsidRPr="003457D8" w:rsidRDefault="00932427" w:rsidP="00CE2316">
      <w:pPr>
        <w:autoSpaceDE w:val="0"/>
        <w:autoSpaceDN w:val="0"/>
        <w:adjustRightInd w:val="0"/>
        <w:spacing w:after="0" w:line="264" w:lineRule="auto"/>
        <w:contextualSpacing/>
        <w:rPr>
          <w:rFonts w:asciiTheme="minorHAnsi" w:hAnsiTheme="minorHAnsi" w:cstheme="minorHAnsi"/>
          <w:sz w:val="22"/>
          <w:szCs w:val="22"/>
        </w:rPr>
      </w:pPr>
    </w:p>
    <w:p w:rsidR="003E22F5" w:rsidRPr="003457D8" w:rsidRDefault="003E22F5" w:rsidP="00CE2316">
      <w:pPr>
        <w:autoSpaceDE w:val="0"/>
        <w:autoSpaceDN w:val="0"/>
        <w:adjustRightInd w:val="0"/>
        <w:spacing w:after="0" w:line="264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3457D8">
        <w:rPr>
          <w:rFonts w:asciiTheme="minorHAnsi" w:hAnsiTheme="minorHAnsi" w:cstheme="minorHAnsi"/>
          <w:sz w:val="22"/>
          <w:szCs w:val="22"/>
        </w:rPr>
        <w:t xml:space="preserve">Si propone l’adozione </w:t>
      </w:r>
      <w:r w:rsidR="00932427" w:rsidRPr="003457D8">
        <w:rPr>
          <w:rFonts w:asciiTheme="minorHAnsi" w:hAnsiTheme="minorHAnsi" w:cstheme="minorHAnsi"/>
          <w:sz w:val="22"/>
          <w:szCs w:val="22"/>
        </w:rPr>
        <w:t>del corso per i seguenti motivi:</w:t>
      </w:r>
    </w:p>
    <w:p w:rsidR="00932427" w:rsidRPr="003457D8" w:rsidRDefault="00932427" w:rsidP="00CE2316">
      <w:pPr>
        <w:autoSpaceDE w:val="0"/>
        <w:autoSpaceDN w:val="0"/>
        <w:adjustRightInd w:val="0"/>
        <w:spacing w:after="0" w:line="264" w:lineRule="auto"/>
        <w:contextualSpacing/>
        <w:rPr>
          <w:rFonts w:asciiTheme="minorHAnsi" w:hAnsiTheme="minorHAnsi" w:cstheme="minorHAnsi"/>
          <w:sz w:val="22"/>
          <w:szCs w:val="22"/>
        </w:rPr>
      </w:pPr>
    </w:p>
    <w:p w:rsidR="003E22F5" w:rsidRPr="003457D8" w:rsidRDefault="0011280E" w:rsidP="00CE2316">
      <w:pPr>
        <w:autoSpaceDE w:val="0"/>
        <w:autoSpaceDN w:val="0"/>
        <w:adjustRightInd w:val="0"/>
        <w:spacing w:after="0" w:line="264" w:lineRule="auto"/>
        <w:contextualSpacing/>
        <w:rPr>
          <w:rFonts w:asciiTheme="minorHAnsi" w:hAnsiTheme="minorHAnsi" w:cstheme="minorHAnsi"/>
          <w:sz w:val="22"/>
          <w:szCs w:val="22"/>
        </w:rPr>
      </w:pPr>
      <w:proofErr w:type="spellStart"/>
      <w:r w:rsidRPr="003457D8">
        <w:rPr>
          <w:rFonts w:asciiTheme="minorHAnsi" w:hAnsiTheme="minorHAnsi" w:cstheme="minorHAnsi"/>
          <w:b/>
          <w:i/>
          <w:iCs/>
          <w:sz w:val="22"/>
          <w:szCs w:val="22"/>
        </w:rPr>
        <w:t>Get</w:t>
      </w:r>
      <w:proofErr w:type="spellEnd"/>
      <w:r w:rsidRPr="003457D8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on</w:t>
      </w:r>
      <w:r w:rsidR="003E22F5" w:rsidRPr="003457D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3E22F5" w:rsidRPr="003457D8">
        <w:rPr>
          <w:rFonts w:asciiTheme="minorHAnsi" w:hAnsiTheme="minorHAnsi" w:cstheme="minorHAnsi"/>
          <w:sz w:val="22"/>
          <w:szCs w:val="22"/>
        </w:rPr>
        <w:t>è un corso di lingua inglese in cinque livelli in linea sia con le indicazioni</w:t>
      </w:r>
      <w:r w:rsidRPr="003457D8">
        <w:rPr>
          <w:rFonts w:asciiTheme="minorHAnsi" w:hAnsiTheme="minorHAnsi" w:cstheme="minorHAnsi"/>
          <w:sz w:val="22"/>
          <w:szCs w:val="22"/>
        </w:rPr>
        <w:t xml:space="preserve"> </w:t>
      </w:r>
      <w:r w:rsidR="003E22F5" w:rsidRPr="003457D8">
        <w:rPr>
          <w:rFonts w:asciiTheme="minorHAnsi" w:hAnsiTheme="minorHAnsi" w:cstheme="minorHAnsi"/>
          <w:sz w:val="22"/>
          <w:szCs w:val="22"/>
        </w:rPr>
        <w:t>nazionali per il primo ciclo sia con la normativa per il libro digitale e misto (D.M. n. 781 del</w:t>
      </w:r>
      <w:r w:rsidRPr="003457D8">
        <w:rPr>
          <w:rFonts w:asciiTheme="minorHAnsi" w:hAnsiTheme="minorHAnsi" w:cstheme="minorHAnsi"/>
          <w:sz w:val="22"/>
          <w:szCs w:val="22"/>
        </w:rPr>
        <w:t xml:space="preserve"> </w:t>
      </w:r>
      <w:r w:rsidR="003E22F5" w:rsidRPr="003457D8">
        <w:rPr>
          <w:rFonts w:asciiTheme="minorHAnsi" w:hAnsiTheme="minorHAnsi" w:cstheme="minorHAnsi"/>
          <w:sz w:val="22"/>
          <w:szCs w:val="22"/>
        </w:rPr>
        <w:t>27/09/2013) garantendo il raggiungimento delle competenze comunicative richieste</w:t>
      </w:r>
      <w:r w:rsidRPr="003457D8">
        <w:rPr>
          <w:rFonts w:asciiTheme="minorHAnsi" w:hAnsiTheme="minorHAnsi" w:cstheme="minorHAnsi"/>
          <w:sz w:val="22"/>
          <w:szCs w:val="22"/>
        </w:rPr>
        <w:t xml:space="preserve"> per il livello A1</w:t>
      </w:r>
      <w:r w:rsidR="003E22F5" w:rsidRPr="003457D8">
        <w:rPr>
          <w:rFonts w:asciiTheme="minorHAnsi" w:hAnsiTheme="minorHAnsi" w:cstheme="minorHAnsi"/>
          <w:sz w:val="22"/>
          <w:szCs w:val="22"/>
        </w:rPr>
        <w:t>.</w:t>
      </w:r>
    </w:p>
    <w:p w:rsidR="003E22F5" w:rsidRPr="003457D8" w:rsidRDefault="0011280E" w:rsidP="00CE2316">
      <w:pPr>
        <w:autoSpaceDE w:val="0"/>
        <w:autoSpaceDN w:val="0"/>
        <w:adjustRightInd w:val="0"/>
        <w:spacing w:after="0" w:line="264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3457D8">
        <w:rPr>
          <w:rFonts w:asciiTheme="minorHAnsi" w:hAnsiTheme="minorHAnsi" w:cstheme="minorHAnsi"/>
          <w:bCs/>
          <w:sz w:val="22"/>
          <w:szCs w:val="22"/>
        </w:rPr>
        <w:t>Il corso</w:t>
      </w:r>
      <w:r w:rsidRPr="003457D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457D8">
        <w:rPr>
          <w:rFonts w:asciiTheme="minorHAnsi" w:hAnsiTheme="minorHAnsi" w:cstheme="minorHAnsi"/>
          <w:sz w:val="22"/>
          <w:szCs w:val="22"/>
        </w:rPr>
        <w:t xml:space="preserve">sviluppa un percorso di apprendimento basato sul </w:t>
      </w:r>
      <w:r w:rsidRPr="003457D8">
        <w:rPr>
          <w:rFonts w:asciiTheme="minorHAnsi" w:hAnsiTheme="minorHAnsi" w:cstheme="minorHAnsi"/>
          <w:b/>
          <w:bCs/>
          <w:sz w:val="22"/>
          <w:szCs w:val="22"/>
        </w:rPr>
        <w:t xml:space="preserve">metodo scientifico </w:t>
      </w:r>
      <w:r w:rsidRPr="003457D8">
        <w:rPr>
          <w:rFonts w:asciiTheme="minorHAnsi" w:hAnsiTheme="minorHAnsi" w:cstheme="minorHAnsi"/>
          <w:sz w:val="22"/>
          <w:szCs w:val="22"/>
        </w:rPr>
        <w:t>in cui ogni</w:t>
      </w:r>
      <w:r w:rsidR="00CE2316" w:rsidRPr="003457D8">
        <w:rPr>
          <w:rFonts w:asciiTheme="minorHAnsi" w:hAnsiTheme="minorHAnsi" w:cstheme="minorHAnsi"/>
          <w:sz w:val="22"/>
          <w:szCs w:val="22"/>
        </w:rPr>
        <w:t xml:space="preserve"> </w:t>
      </w:r>
      <w:r w:rsidRPr="003457D8">
        <w:rPr>
          <w:rFonts w:asciiTheme="minorHAnsi" w:hAnsiTheme="minorHAnsi" w:cstheme="minorHAnsi"/>
          <w:sz w:val="22"/>
          <w:szCs w:val="22"/>
        </w:rPr>
        <w:t xml:space="preserve">interazione linguistica attraversa le fasi dell’osservazione, sperimentazione, valutazione, analisi e individuazione della regola. In un’ottica </w:t>
      </w:r>
      <w:r w:rsidRPr="003457D8">
        <w:rPr>
          <w:rFonts w:asciiTheme="minorHAnsi" w:hAnsiTheme="minorHAnsi" w:cstheme="minorHAnsi"/>
          <w:b/>
          <w:bCs/>
          <w:sz w:val="22"/>
          <w:szCs w:val="22"/>
        </w:rPr>
        <w:t>STEM</w:t>
      </w:r>
      <w:r w:rsidRPr="003457D8">
        <w:rPr>
          <w:rFonts w:asciiTheme="minorHAnsi" w:hAnsiTheme="minorHAnsi" w:cstheme="minorHAnsi"/>
          <w:sz w:val="22"/>
          <w:szCs w:val="22"/>
        </w:rPr>
        <w:t xml:space="preserve">, di </w:t>
      </w:r>
      <w:proofErr w:type="spellStart"/>
      <w:r w:rsidRPr="003457D8">
        <w:rPr>
          <w:rFonts w:asciiTheme="minorHAnsi" w:hAnsiTheme="minorHAnsi" w:cstheme="minorHAnsi"/>
          <w:b/>
          <w:bCs/>
          <w:sz w:val="22"/>
          <w:szCs w:val="22"/>
        </w:rPr>
        <w:t>problem</w:t>
      </w:r>
      <w:proofErr w:type="spellEnd"/>
      <w:r w:rsidRPr="003457D8">
        <w:rPr>
          <w:rFonts w:asciiTheme="minorHAnsi" w:hAnsiTheme="minorHAnsi" w:cstheme="minorHAnsi"/>
          <w:b/>
          <w:bCs/>
          <w:sz w:val="22"/>
          <w:szCs w:val="22"/>
        </w:rPr>
        <w:t xml:space="preserve"> solving </w:t>
      </w:r>
      <w:r w:rsidRPr="003457D8">
        <w:rPr>
          <w:rFonts w:asciiTheme="minorHAnsi" w:hAnsiTheme="minorHAnsi" w:cstheme="minorHAnsi"/>
          <w:sz w:val="22"/>
          <w:szCs w:val="22"/>
        </w:rPr>
        <w:t xml:space="preserve">e di </w:t>
      </w:r>
      <w:proofErr w:type="spellStart"/>
      <w:r w:rsidRPr="003457D8">
        <w:rPr>
          <w:rFonts w:asciiTheme="minorHAnsi" w:hAnsiTheme="minorHAnsi" w:cstheme="minorHAnsi"/>
          <w:b/>
          <w:bCs/>
          <w:sz w:val="22"/>
          <w:szCs w:val="22"/>
        </w:rPr>
        <w:t>critical</w:t>
      </w:r>
      <w:proofErr w:type="spellEnd"/>
      <w:r w:rsidRPr="003457D8">
        <w:rPr>
          <w:rFonts w:asciiTheme="minorHAnsi" w:hAnsiTheme="minorHAnsi" w:cstheme="minorHAnsi"/>
          <w:b/>
          <w:bCs/>
          <w:sz w:val="22"/>
          <w:szCs w:val="22"/>
        </w:rPr>
        <w:t xml:space="preserve"> thinking </w:t>
      </w:r>
      <w:r w:rsidRPr="003457D8">
        <w:rPr>
          <w:rFonts w:asciiTheme="minorHAnsi" w:hAnsiTheme="minorHAnsi" w:cstheme="minorHAnsi"/>
          <w:sz w:val="22"/>
          <w:szCs w:val="22"/>
        </w:rPr>
        <w:t>i bambini acquisiscono la lingua inglese attraverso un nuovo e stimolante paradigma educativo applicato a situazioni reali e autentiche</w:t>
      </w:r>
      <w:r w:rsidR="00CE2316" w:rsidRPr="003457D8">
        <w:rPr>
          <w:rFonts w:asciiTheme="minorHAnsi" w:hAnsiTheme="minorHAnsi" w:cstheme="minorHAnsi"/>
          <w:sz w:val="22"/>
          <w:szCs w:val="22"/>
        </w:rPr>
        <w:t xml:space="preserve"> e </w:t>
      </w:r>
      <w:r w:rsidR="003E22F5" w:rsidRPr="003457D8">
        <w:rPr>
          <w:rFonts w:asciiTheme="minorHAnsi" w:hAnsiTheme="minorHAnsi" w:cstheme="minorHAnsi"/>
          <w:sz w:val="22"/>
          <w:szCs w:val="22"/>
        </w:rPr>
        <w:t>applica una didattica emozionale che</w:t>
      </w:r>
      <w:r w:rsidR="00CE2316" w:rsidRPr="003457D8">
        <w:rPr>
          <w:rFonts w:asciiTheme="minorHAnsi" w:hAnsiTheme="minorHAnsi" w:cstheme="minorHAnsi"/>
          <w:sz w:val="22"/>
          <w:szCs w:val="22"/>
        </w:rPr>
        <w:t xml:space="preserve"> </w:t>
      </w:r>
      <w:r w:rsidR="003E22F5" w:rsidRPr="003457D8">
        <w:rPr>
          <w:rFonts w:asciiTheme="minorHAnsi" w:hAnsiTheme="minorHAnsi" w:cstheme="minorHAnsi"/>
          <w:sz w:val="22"/>
          <w:szCs w:val="22"/>
        </w:rPr>
        <w:t>crea sinergia tra gli aspetti cognitivi ed emotivi dei bambini rendendo il corso fortemente inclusivo.</w:t>
      </w:r>
    </w:p>
    <w:p w:rsidR="003E22F5" w:rsidRPr="003457D8" w:rsidRDefault="003E22F5" w:rsidP="00CE2316">
      <w:pPr>
        <w:autoSpaceDE w:val="0"/>
        <w:autoSpaceDN w:val="0"/>
        <w:adjustRightInd w:val="0"/>
        <w:spacing w:after="0" w:line="264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3457D8">
        <w:rPr>
          <w:rFonts w:asciiTheme="minorHAnsi" w:hAnsiTheme="minorHAnsi" w:cstheme="minorHAnsi"/>
          <w:sz w:val="22"/>
          <w:szCs w:val="22"/>
        </w:rPr>
        <w:t>Attraverso giochi, canzoni, fumetti, attività, riflessioni</w:t>
      </w:r>
      <w:r w:rsidR="00CE2316" w:rsidRPr="003457D8">
        <w:rPr>
          <w:rFonts w:asciiTheme="minorHAnsi" w:hAnsiTheme="minorHAnsi" w:cstheme="minorHAnsi"/>
          <w:sz w:val="22"/>
          <w:szCs w:val="22"/>
        </w:rPr>
        <w:t xml:space="preserve"> </w:t>
      </w:r>
      <w:r w:rsidRPr="003457D8">
        <w:rPr>
          <w:rFonts w:asciiTheme="minorHAnsi" w:hAnsiTheme="minorHAnsi" w:cstheme="minorHAnsi"/>
          <w:sz w:val="22"/>
          <w:szCs w:val="22"/>
        </w:rPr>
        <w:t>grammaticali, CLIL e pagine di civiltà, il bambino esplora le quattro abilità linguistiche e impara</w:t>
      </w:r>
      <w:r w:rsidR="00CE2316" w:rsidRPr="003457D8">
        <w:rPr>
          <w:rFonts w:asciiTheme="minorHAnsi" w:hAnsiTheme="minorHAnsi" w:cstheme="minorHAnsi"/>
          <w:sz w:val="22"/>
          <w:szCs w:val="22"/>
        </w:rPr>
        <w:t xml:space="preserve"> </w:t>
      </w:r>
      <w:r w:rsidRPr="003457D8">
        <w:rPr>
          <w:rFonts w:asciiTheme="minorHAnsi" w:hAnsiTheme="minorHAnsi" w:cstheme="minorHAnsi"/>
          <w:sz w:val="22"/>
          <w:szCs w:val="22"/>
        </w:rPr>
        <w:t>gradualmente a capire, pensare e comunicare in lingua inglese in modo naturale.</w:t>
      </w:r>
      <w:r w:rsidR="00CE2316" w:rsidRPr="003457D8">
        <w:rPr>
          <w:rFonts w:asciiTheme="minorHAnsi" w:hAnsiTheme="minorHAnsi" w:cstheme="minorHAnsi"/>
          <w:sz w:val="22"/>
          <w:szCs w:val="22"/>
        </w:rPr>
        <w:t xml:space="preserve"> </w:t>
      </w:r>
      <w:r w:rsidRPr="003457D8">
        <w:rPr>
          <w:rFonts w:asciiTheme="minorHAnsi" w:hAnsiTheme="minorHAnsi" w:cstheme="minorHAnsi"/>
          <w:sz w:val="22"/>
          <w:szCs w:val="22"/>
        </w:rPr>
        <w:t xml:space="preserve">Nei volumi del corso sono presenti input per stimolanti </w:t>
      </w:r>
      <w:r w:rsidRPr="003457D8">
        <w:rPr>
          <w:rFonts w:asciiTheme="minorHAnsi" w:hAnsiTheme="minorHAnsi" w:cstheme="minorHAnsi"/>
          <w:b/>
          <w:sz w:val="22"/>
          <w:szCs w:val="22"/>
        </w:rPr>
        <w:t>compiti di realtà</w:t>
      </w:r>
      <w:r w:rsidRPr="003457D8">
        <w:rPr>
          <w:rFonts w:asciiTheme="minorHAnsi" w:hAnsiTheme="minorHAnsi" w:cstheme="minorHAnsi"/>
          <w:sz w:val="22"/>
          <w:szCs w:val="22"/>
        </w:rPr>
        <w:t xml:space="preserve">, inoltre particolari sezioni sono dedicate </w:t>
      </w:r>
      <w:r w:rsidR="00470625" w:rsidRPr="003457D8">
        <w:rPr>
          <w:rFonts w:asciiTheme="minorHAnsi" w:hAnsiTheme="minorHAnsi" w:cstheme="minorHAnsi"/>
          <w:sz w:val="22"/>
          <w:szCs w:val="22"/>
        </w:rPr>
        <w:t xml:space="preserve">al </w:t>
      </w:r>
      <w:r w:rsidR="00470625" w:rsidRPr="003457D8">
        <w:rPr>
          <w:rFonts w:asciiTheme="minorHAnsi" w:hAnsiTheme="minorHAnsi" w:cstheme="minorHAnsi"/>
          <w:b/>
          <w:sz w:val="22"/>
          <w:szCs w:val="22"/>
        </w:rPr>
        <w:t>coding</w:t>
      </w:r>
      <w:r w:rsidR="00470625" w:rsidRPr="003457D8">
        <w:rPr>
          <w:rFonts w:asciiTheme="minorHAnsi" w:hAnsiTheme="minorHAnsi" w:cstheme="minorHAnsi"/>
          <w:sz w:val="22"/>
          <w:szCs w:val="22"/>
        </w:rPr>
        <w:t xml:space="preserve"> e al </w:t>
      </w:r>
      <w:r w:rsidR="00470625" w:rsidRPr="003457D8">
        <w:rPr>
          <w:rFonts w:asciiTheme="minorHAnsi" w:hAnsiTheme="minorHAnsi" w:cstheme="minorHAnsi"/>
          <w:b/>
          <w:sz w:val="22"/>
          <w:szCs w:val="22"/>
        </w:rPr>
        <w:t>pensiero computazionale</w:t>
      </w:r>
      <w:r w:rsidRPr="003457D8">
        <w:rPr>
          <w:rFonts w:asciiTheme="minorHAnsi" w:hAnsiTheme="minorHAnsi" w:cstheme="minorHAnsi"/>
          <w:sz w:val="22"/>
          <w:szCs w:val="22"/>
        </w:rPr>
        <w:t>.</w:t>
      </w:r>
    </w:p>
    <w:p w:rsidR="003E22F5" w:rsidRPr="003457D8" w:rsidRDefault="003E22F5" w:rsidP="00CE2316">
      <w:pPr>
        <w:autoSpaceDE w:val="0"/>
        <w:autoSpaceDN w:val="0"/>
        <w:adjustRightInd w:val="0"/>
        <w:spacing w:after="0" w:line="264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3457D8">
        <w:rPr>
          <w:rFonts w:asciiTheme="minorHAnsi" w:hAnsiTheme="minorHAnsi" w:cstheme="minorHAnsi"/>
          <w:sz w:val="22"/>
          <w:szCs w:val="22"/>
        </w:rPr>
        <w:t xml:space="preserve">Attento alle problematiche DSA e BES, </w:t>
      </w:r>
      <w:proofErr w:type="spellStart"/>
      <w:r w:rsidR="00470625" w:rsidRPr="003457D8">
        <w:rPr>
          <w:rFonts w:asciiTheme="minorHAnsi" w:hAnsiTheme="minorHAnsi" w:cstheme="minorHAnsi"/>
          <w:i/>
          <w:iCs/>
          <w:sz w:val="22"/>
          <w:szCs w:val="22"/>
        </w:rPr>
        <w:t>get</w:t>
      </w:r>
      <w:proofErr w:type="spellEnd"/>
      <w:r w:rsidR="00470625" w:rsidRPr="003457D8">
        <w:rPr>
          <w:rFonts w:asciiTheme="minorHAnsi" w:hAnsiTheme="minorHAnsi" w:cstheme="minorHAnsi"/>
          <w:i/>
          <w:iCs/>
          <w:sz w:val="22"/>
          <w:szCs w:val="22"/>
        </w:rPr>
        <w:t xml:space="preserve"> on</w:t>
      </w:r>
      <w:r w:rsidRPr="003457D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3457D8">
        <w:rPr>
          <w:rFonts w:asciiTheme="minorHAnsi" w:hAnsiTheme="minorHAnsi" w:cstheme="minorHAnsi"/>
          <w:sz w:val="22"/>
          <w:szCs w:val="22"/>
        </w:rPr>
        <w:t xml:space="preserve">è corredato </w:t>
      </w:r>
      <w:r w:rsidR="00040C13" w:rsidRPr="003457D8">
        <w:rPr>
          <w:rFonts w:asciiTheme="minorHAnsi" w:hAnsiTheme="minorHAnsi" w:cstheme="minorHAnsi"/>
          <w:sz w:val="22"/>
          <w:szCs w:val="22"/>
        </w:rPr>
        <w:t xml:space="preserve">da </w:t>
      </w:r>
      <w:proofErr w:type="spellStart"/>
      <w:r w:rsidR="0011280E" w:rsidRPr="003457D8">
        <w:rPr>
          <w:rFonts w:asciiTheme="minorHAnsi" w:hAnsiTheme="minorHAnsi" w:cstheme="minorHAnsi"/>
          <w:b/>
          <w:sz w:val="22"/>
          <w:szCs w:val="22"/>
        </w:rPr>
        <w:t>G</w:t>
      </w:r>
      <w:r w:rsidR="00040C13" w:rsidRPr="003457D8">
        <w:rPr>
          <w:rFonts w:asciiTheme="minorHAnsi" w:hAnsiTheme="minorHAnsi" w:cstheme="minorHAnsi"/>
          <w:b/>
          <w:sz w:val="22"/>
          <w:szCs w:val="22"/>
        </w:rPr>
        <w:t>et</w:t>
      </w:r>
      <w:proofErr w:type="spellEnd"/>
      <w:r w:rsidR="00040C13" w:rsidRPr="003457D8">
        <w:rPr>
          <w:rFonts w:asciiTheme="minorHAnsi" w:hAnsiTheme="minorHAnsi" w:cstheme="minorHAnsi"/>
          <w:b/>
          <w:sz w:val="22"/>
          <w:szCs w:val="22"/>
        </w:rPr>
        <w:t xml:space="preserve"> easy</w:t>
      </w:r>
      <w:r w:rsidR="00040C13" w:rsidRPr="003457D8">
        <w:rPr>
          <w:rFonts w:asciiTheme="minorHAnsi" w:hAnsiTheme="minorHAnsi" w:cstheme="minorHAnsi"/>
          <w:sz w:val="22"/>
          <w:szCs w:val="22"/>
        </w:rPr>
        <w:t xml:space="preserve">, un fascicolo per ogni </w:t>
      </w:r>
      <w:r w:rsidR="0011280E" w:rsidRPr="003457D8">
        <w:rPr>
          <w:rFonts w:asciiTheme="minorHAnsi" w:hAnsiTheme="minorHAnsi" w:cstheme="minorHAnsi"/>
          <w:sz w:val="22"/>
          <w:szCs w:val="22"/>
        </w:rPr>
        <w:t>l</w:t>
      </w:r>
      <w:r w:rsidRPr="003457D8">
        <w:rPr>
          <w:rFonts w:asciiTheme="minorHAnsi" w:hAnsiTheme="minorHAnsi" w:cstheme="minorHAnsi"/>
          <w:sz w:val="22"/>
          <w:szCs w:val="22"/>
        </w:rPr>
        <w:t xml:space="preserve">ivello con percorsi facilitati, e una versione digitale accessibile ad </w:t>
      </w:r>
      <w:r w:rsidR="00040C13" w:rsidRPr="003457D8">
        <w:rPr>
          <w:rFonts w:asciiTheme="minorHAnsi" w:hAnsiTheme="minorHAnsi" w:cstheme="minorHAnsi"/>
          <w:b/>
          <w:sz w:val="22"/>
          <w:szCs w:val="22"/>
        </w:rPr>
        <w:t>alta leggibilità</w:t>
      </w:r>
      <w:r w:rsidRPr="003457D8">
        <w:rPr>
          <w:rFonts w:asciiTheme="minorHAnsi" w:hAnsiTheme="minorHAnsi" w:cstheme="minorHAnsi"/>
          <w:sz w:val="22"/>
          <w:szCs w:val="22"/>
        </w:rPr>
        <w:t>.</w:t>
      </w:r>
    </w:p>
    <w:p w:rsidR="00FD00A1" w:rsidRPr="003457D8" w:rsidRDefault="003E22F5" w:rsidP="00FD00A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3457D8">
        <w:rPr>
          <w:rFonts w:asciiTheme="minorHAnsi" w:hAnsiTheme="minorHAnsi" w:cstheme="minorHAnsi"/>
          <w:sz w:val="22"/>
          <w:szCs w:val="22"/>
        </w:rPr>
        <w:t xml:space="preserve">A ogni </w:t>
      </w:r>
      <w:proofErr w:type="spellStart"/>
      <w:r w:rsidR="0007563D" w:rsidRPr="003457D8">
        <w:rPr>
          <w:rFonts w:asciiTheme="minorHAnsi" w:hAnsiTheme="minorHAnsi" w:cstheme="minorHAnsi"/>
          <w:sz w:val="22"/>
          <w:szCs w:val="22"/>
        </w:rPr>
        <w:t>Student’s</w:t>
      </w:r>
      <w:proofErr w:type="spellEnd"/>
      <w:r w:rsidR="0007563D" w:rsidRPr="003457D8">
        <w:rPr>
          <w:rFonts w:asciiTheme="minorHAnsi" w:hAnsiTheme="minorHAnsi" w:cstheme="minorHAnsi"/>
          <w:sz w:val="22"/>
          <w:szCs w:val="22"/>
        </w:rPr>
        <w:t xml:space="preserve"> book</w:t>
      </w:r>
      <w:r w:rsidRPr="003457D8">
        <w:rPr>
          <w:rFonts w:asciiTheme="minorHAnsi" w:hAnsiTheme="minorHAnsi" w:cstheme="minorHAnsi"/>
          <w:sz w:val="22"/>
          <w:szCs w:val="22"/>
        </w:rPr>
        <w:t xml:space="preserve"> è allegato un </w:t>
      </w:r>
      <w:proofErr w:type="spellStart"/>
      <w:r w:rsidR="00040C13" w:rsidRPr="003457D8">
        <w:rPr>
          <w:rFonts w:asciiTheme="minorHAnsi" w:hAnsiTheme="minorHAnsi" w:cstheme="minorHAnsi"/>
          <w:b/>
          <w:sz w:val="22"/>
          <w:szCs w:val="22"/>
        </w:rPr>
        <w:t>Lapbook</w:t>
      </w:r>
      <w:proofErr w:type="spellEnd"/>
      <w:r w:rsidRPr="003457D8">
        <w:rPr>
          <w:rFonts w:asciiTheme="minorHAnsi" w:hAnsiTheme="minorHAnsi" w:cstheme="minorHAnsi"/>
          <w:sz w:val="22"/>
          <w:szCs w:val="22"/>
        </w:rPr>
        <w:t>, una mappa tridimensionale</w:t>
      </w:r>
      <w:r w:rsidR="00AC7FBA" w:rsidRPr="003457D8">
        <w:rPr>
          <w:rFonts w:asciiTheme="minorHAnsi" w:hAnsiTheme="minorHAnsi" w:cstheme="minorHAnsi"/>
          <w:sz w:val="22"/>
          <w:szCs w:val="22"/>
        </w:rPr>
        <w:t xml:space="preserve"> da costruire</w:t>
      </w:r>
      <w:r w:rsidRPr="003457D8">
        <w:rPr>
          <w:rFonts w:asciiTheme="minorHAnsi" w:hAnsiTheme="minorHAnsi" w:cstheme="minorHAnsi"/>
          <w:sz w:val="22"/>
          <w:szCs w:val="22"/>
        </w:rPr>
        <w:t xml:space="preserve"> del percorso</w:t>
      </w:r>
      <w:r w:rsidR="00AC7FBA" w:rsidRPr="003457D8">
        <w:rPr>
          <w:rFonts w:asciiTheme="minorHAnsi" w:hAnsiTheme="minorHAnsi" w:cstheme="minorHAnsi"/>
          <w:sz w:val="22"/>
          <w:szCs w:val="22"/>
        </w:rPr>
        <w:t xml:space="preserve"> </w:t>
      </w:r>
      <w:r w:rsidRPr="003457D8">
        <w:rPr>
          <w:rFonts w:asciiTheme="minorHAnsi" w:hAnsiTheme="minorHAnsi" w:cstheme="minorHAnsi"/>
          <w:sz w:val="22"/>
          <w:szCs w:val="22"/>
        </w:rPr>
        <w:t xml:space="preserve">linguistico acquisito </w:t>
      </w:r>
      <w:r w:rsidR="00FD00A1" w:rsidRPr="003457D8">
        <w:rPr>
          <w:rFonts w:asciiTheme="minorHAnsi" w:hAnsiTheme="minorHAnsi" w:cstheme="minorHAnsi"/>
          <w:sz w:val="22"/>
          <w:szCs w:val="22"/>
        </w:rPr>
        <w:t xml:space="preserve">e un </w:t>
      </w:r>
      <w:r w:rsidR="00FD00A1" w:rsidRPr="003457D8">
        <w:rPr>
          <w:rFonts w:asciiTheme="minorHAnsi" w:hAnsiTheme="minorHAnsi" w:cstheme="minorHAnsi"/>
          <w:b/>
          <w:sz w:val="22"/>
          <w:szCs w:val="22"/>
        </w:rPr>
        <w:t>CD Audio</w:t>
      </w:r>
      <w:r w:rsidR="00FD00A1" w:rsidRPr="003457D8">
        <w:rPr>
          <w:rFonts w:asciiTheme="minorHAnsi" w:hAnsiTheme="minorHAnsi" w:cstheme="minorHAnsi"/>
          <w:sz w:val="22"/>
          <w:szCs w:val="22"/>
        </w:rPr>
        <w:t xml:space="preserve"> con i dialoghi delle storie a fumetti, attività di ascolto,</w:t>
      </w:r>
    </w:p>
    <w:p w:rsidR="003E22F5" w:rsidRPr="003457D8" w:rsidRDefault="00FD00A1" w:rsidP="00FD00A1">
      <w:pPr>
        <w:autoSpaceDE w:val="0"/>
        <w:autoSpaceDN w:val="0"/>
        <w:adjustRightInd w:val="0"/>
        <w:spacing w:after="0" w:line="264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3457D8">
        <w:rPr>
          <w:rFonts w:asciiTheme="minorHAnsi" w:hAnsiTheme="minorHAnsi" w:cstheme="minorHAnsi"/>
          <w:sz w:val="22"/>
          <w:szCs w:val="22"/>
        </w:rPr>
        <w:t>canzoni e basi musicali</w:t>
      </w:r>
      <w:r w:rsidR="003E22F5" w:rsidRPr="003457D8">
        <w:rPr>
          <w:rFonts w:asciiTheme="minorHAnsi" w:hAnsiTheme="minorHAnsi" w:cstheme="minorHAnsi"/>
          <w:sz w:val="22"/>
          <w:szCs w:val="22"/>
        </w:rPr>
        <w:t>. Inoltre, gli alunni di classe</w:t>
      </w:r>
      <w:r w:rsidR="00AC7FBA" w:rsidRPr="003457D8">
        <w:rPr>
          <w:rFonts w:asciiTheme="minorHAnsi" w:hAnsiTheme="minorHAnsi" w:cstheme="minorHAnsi"/>
          <w:sz w:val="22"/>
          <w:szCs w:val="22"/>
        </w:rPr>
        <w:t xml:space="preserve"> </w:t>
      </w:r>
      <w:r w:rsidR="003E22F5" w:rsidRPr="003457D8">
        <w:rPr>
          <w:rFonts w:asciiTheme="minorHAnsi" w:hAnsiTheme="minorHAnsi" w:cstheme="minorHAnsi"/>
          <w:sz w:val="22"/>
          <w:szCs w:val="22"/>
        </w:rPr>
        <w:t xml:space="preserve">prima riceveranno il volume </w:t>
      </w:r>
      <w:r w:rsidR="00040C13" w:rsidRPr="003457D8">
        <w:rPr>
          <w:rFonts w:asciiTheme="minorHAnsi" w:hAnsiTheme="minorHAnsi" w:cstheme="minorHAnsi"/>
          <w:b/>
          <w:sz w:val="22"/>
          <w:szCs w:val="22"/>
        </w:rPr>
        <w:t>My First Picture Dictionary</w:t>
      </w:r>
      <w:r w:rsidR="00C0790C" w:rsidRPr="003457D8">
        <w:rPr>
          <w:rFonts w:asciiTheme="minorHAnsi" w:hAnsiTheme="minorHAnsi" w:cstheme="minorHAnsi"/>
          <w:sz w:val="22"/>
          <w:szCs w:val="22"/>
        </w:rPr>
        <w:t xml:space="preserve">. Tutti gli studenti di classe quarta riceveranno il volume </w:t>
      </w:r>
      <w:proofErr w:type="spellStart"/>
      <w:r w:rsidR="00040C13" w:rsidRPr="003457D8">
        <w:rPr>
          <w:rFonts w:asciiTheme="minorHAnsi" w:hAnsiTheme="minorHAnsi" w:cstheme="minorHAnsi"/>
          <w:b/>
          <w:sz w:val="22"/>
          <w:szCs w:val="22"/>
        </w:rPr>
        <w:t>Vocabulary</w:t>
      </w:r>
      <w:proofErr w:type="spellEnd"/>
      <w:r w:rsidR="00040C13" w:rsidRPr="003457D8">
        <w:rPr>
          <w:rFonts w:asciiTheme="minorHAnsi" w:hAnsiTheme="minorHAnsi" w:cstheme="minorHAnsi"/>
          <w:b/>
          <w:sz w:val="22"/>
          <w:szCs w:val="22"/>
        </w:rPr>
        <w:t xml:space="preserve"> and </w:t>
      </w:r>
      <w:proofErr w:type="spellStart"/>
      <w:r w:rsidR="00040C13" w:rsidRPr="003457D8">
        <w:rPr>
          <w:rFonts w:asciiTheme="minorHAnsi" w:hAnsiTheme="minorHAnsi" w:cstheme="minorHAnsi"/>
          <w:b/>
          <w:sz w:val="22"/>
          <w:szCs w:val="22"/>
        </w:rPr>
        <w:t>Grammar</w:t>
      </w:r>
      <w:proofErr w:type="spellEnd"/>
      <w:r w:rsidR="00040C13" w:rsidRPr="003457D8">
        <w:rPr>
          <w:rFonts w:asciiTheme="minorHAnsi" w:hAnsiTheme="minorHAnsi" w:cstheme="minorHAnsi"/>
          <w:b/>
          <w:sz w:val="22"/>
          <w:szCs w:val="22"/>
        </w:rPr>
        <w:t xml:space="preserve"> for Kids</w:t>
      </w:r>
      <w:r w:rsidR="00040C13" w:rsidRPr="003457D8">
        <w:rPr>
          <w:rFonts w:asciiTheme="minorHAnsi" w:hAnsiTheme="minorHAnsi" w:cstheme="minorHAnsi"/>
          <w:sz w:val="22"/>
          <w:szCs w:val="22"/>
        </w:rPr>
        <w:t xml:space="preserve"> </w:t>
      </w:r>
      <w:r w:rsidR="00C0790C" w:rsidRPr="003457D8">
        <w:rPr>
          <w:rFonts w:asciiTheme="minorHAnsi" w:hAnsiTheme="minorHAnsi" w:cstheme="minorHAnsi"/>
          <w:sz w:val="22"/>
          <w:szCs w:val="22"/>
        </w:rPr>
        <w:t xml:space="preserve">con l’ampliamento dei vocaboli contenuti nei libri di testo e regole, strutture ed esempi di quanto appreso nei cinque anni della scuola primaria e il volume </w:t>
      </w:r>
      <w:proofErr w:type="spellStart"/>
      <w:r w:rsidR="00040C13" w:rsidRPr="003457D8">
        <w:rPr>
          <w:rFonts w:asciiTheme="minorHAnsi" w:hAnsiTheme="minorHAnsi" w:cstheme="minorHAnsi"/>
          <w:b/>
          <w:sz w:val="22"/>
          <w:szCs w:val="22"/>
        </w:rPr>
        <w:t>Get</w:t>
      </w:r>
      <w:proofErr w:type="spellEnd"/>
      <w:r w:rsidR="00040C13" w:rsidRPr="003457D8">
        <w:rPr>
          <w:rFonts w:asciiTheme="minorHAnsi" w:hAnsiTheme="minorHAnsi" w:cstheme="minorHAnsi"/>
          <w:b/>
          <w:sz w:val="22"/>
          <w:szCs w:val="22"/>
        </w:rPr>
        <w:t xml:space="preserve"> Ready for Invalsi</w:t>
      </w:r>
      <w:r w:rsidR="00C0790C" w:rsidRPr="003457D8">
        <w:rPr>
          <w:rFonts w:asciiTheme="minorHAnsi" w:hAnsiTheme="minorHAnsi" w:cstheme="minorHAnsi"/>
          <w:sz w:val="22"/>
          <w:szCs w:val="22"/>
        </w:rPr>
        <w:t xml:space="preserve"> che contiene attività per la preparazione alle certificazioni nazionali</w:t>
      </w:r>
      <w:r w:rsidR="00470625" w:rsidRPr="003457D8">
        <w:rPr>
          <w:rFonts w:asciiTheme="minorHAnsi" w:hAnsiTheme="minorHAnsi" w:cstheme="minorHAnsi"/>
          <w:sz w:val="22"/>
          <w:szCs w:val="22"/>
        </w:rPr>
        <w:t xml:space="preserve"> e 30 pagine di presentazione e attività grammaticali sul </w:t>
      </w:r>
      <w:proofErr w:type="spellStart"/>
      <w:r w:rsidR="002A3074" w:rsidRPr="003457D8">
        <w:rPr>
          <w:rFonts w:asciiTheme="minorHAnsi" w:hAnsiTheme="minorHAnsi" w:cstheme="minorHAnsi"/>
          <w:b/>
          <w:sz w:val="22"/>
          <w:szCs w:val="22"/>
        </w:rPr>
        <w:t>past</w:t>
      </w:r>
      <w:proofErr w:type="spellEnd"/>
      <w:r w:rsidR="002A3074" w:rsidRPr="003457D8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470625" w:rsidRPr="003457D8">
        <w:rPr>
          <w:rFonts w:asciiTheme="minorHAnsi" w:hAnsiTheme="minorHAnsi" w:cstheme="minorHAnsi"/>
          <w:b/>
          <w:sz w:val="22"/>
          <w:szCs w:val="22"/>
        </w:rPr>
        <w:t>simple</w:t>
      </w:r>
      <w:proofErr w:type="spellEnd"/>
      <w:r w:rsidR="00470625" w:rsidRPr="003457D8">
        <w:rPr>
          <w:rFonts w:asciiTheme="minorHAnsi" w:hAnsiTheme="minorHAnsi" w:cstheme="minorHAnsi"/>
          <w:b/>
          <w:sz w:val="22"/>
          <w:szCs w:val="22"/>
        </w:rPr>
        <w:t xml:space="preserve"> tense</w:t>
      </w:r>
      <w:r w:rsidR="00470625" w:rsidRPr="003457D8">
        <w:rPr>
          <w:rFonts w:asciiTheme="minorHAnsi" w:hAnsiTheme="minorHAnsi" w:cstheme="minorHAnsi"/>
          <w:sz w:val="22"/>
          <w:szCs w:val="22"/>
        </w:rPr>
        <w:t>.</w:t>
      </w:r>
      <w:r w:rsidR="001F49A3" w:rsidRPr="003457D8">
        <w:rPr>
          <w:rFonts w:asciiTheme="minorHAnsi" w:hAnsiTheme="minorHAnsi" w:cstheme="minorHAnsi"/>
          <w:sz w:val="22"/>
          <w:szCs w:val="22"/>
        </w:rPr>
        <w:t xml:space="preserve"> </w:t>
      </w:r>
      <w:r w:rsidR="00B342B1" w:rsidRPr="003457D8">
        <w:rPr>
          <w:rFonts w:asciiTheme="minorHAnsi" w:hAnsiTheme="minorHAnsi" w:cstheme="minorHAnsi"/>
          <w:sz w:val="22"/>
          <w:szCs w:val="22"/>
        </w:rPr>
        <w:t xml:space="preserve">I </w:t>
      </w:r>
      <w:proofErr w:type="spellStart"/>
      <w:r w:rsidR="00B342B1" w:rsidRPr="003457D8">
        <w:rPr>
          <w:rFonts w:asciiTheme="minorHAnsi" w:hAnsiTheme="minorHAnsi" w:cstheme="minorHAnsi"/>
          <w:b/>
          <w:sz w:val="22"/>
          <w:szCs w:val="22"/>
        </w:rPr>
        <w:t>Teacher’s</w:t>
      </w:r>
      <w:proofErr w:type="spellEnd"/>
      <w:r w:rsidR="00B342B1" w:rsidRPr="003457D8">
        <w:rPr>
          <w:rFonts w:asciiTheme="minorHAnsi" w:hAnsiTheme="minorHAnsi" w:cstheme="minorHAnsi"/>
          <w:b/>
          <w:sz w:val="22"/>
          <w:szCs w:val="22"/>
        </w:rPr>
        <w:t xml:space="preserve"> Pack</w:t>
      </w:r>
      <w:r w:rsidR="00B342B1" w:rsidRPr="003457D8">
        <w:rPr>
          <w:rFonts w:asciiTheme="minorHAnsi" w:hAnsiTheme="minorHAnsi" w:cstheme="minorHAnsi"/>
          <w:sz w:val="22"/>
          <w:szCs w:val="22"/>
        </w:rPr>
        <w:t xml:space="preserve"> </w:t>
      </w:r>
      <w:r w:rsidR="00040C13" w:rsidRPr="003457D8">
        <w:rPr>
          <w:rFonts w:asciiTheme="minorHAnsi" w:hAnsiTheme="minorHAnsi" w:cstheme="minorHAnsi"/>
          <w:sz w:val="22"/>
          <w:szCs w:val="22"/>
        </w:rPr>
        <w:t xml:space="preserve">in dotazione per l’insegnante </w:t>
      </w:r>
      <w:r w:rsidR="0011280E" w:rsidRPr="003457D8">
        <w:rPr>
          <w:rFonts w:asciiTheme="minorHAnsi" w:hAnsiTheme="minorHAnsi" w:cstheme="minorHAnsi"/>
          <w:sz w:val="22"/>
          <w:szCs w:val="22"/>
        </w:rPr>
        <w:t xml:space="preserve">uno </w:t>
      </w:r>
      <w:r w:rsidR="00040C13" w:rsidRPr="003457D8">
        <w:rPr>
          <w:rFonts w:asciiTheme="minorHAnsi" w:hAnsiTheme="minorHAnsi" w:cstheme="minorHAnsi"/>
          <w:sz w:val="22"/>
          <w:szCs w:val="22"/>
        </w:rPr>
        <w:t xml:space="preserve">per ogni livello del corso, contengono: il </w:t>
      </w:r>
      <w:r w:rsidRPr="003457D8">
        <w:rPr>
          <w:rFonts w:asciiTheme="minorHAnsi" w:hAnsiTheme="minorHAnsi" w:cstheme="minorHAnsi"/>
          <w:b/>
          <w:sz w:val="22"/>
          <w:szCs w:val="22"/>
        </w:rPr>
        <w:t xml:space="preserve">Flip book </w:t>
      </w:r>
      <w:r w:rsidRPr="003457D8">
        <w:rPr>
          <w:rFonts w:asciiTheme="minorHAnsi" w:hAnsiTheme="minorHAnsi" w:cstheme="minorHAnsi"/>
          <w:sz w:val="22"/>
          <w:szCs w:val="22"/>
        </w:rPr>
        <w:t xml:space="preserve">con la versione digitale, sfogliabile e interattiva del volume dell’alunno e la </w:t>
      </w:r>
      <w:r w:rsidRPr="003457D8">
        <w:rPr>
          <w:rFonts w:asciiTheme="minorHAnsi" w:hAnsiTheme="minorHAnsi" w:cstheme="minorHAnsi"/>
          <w:b/>
          <w:sz w:val="22"/>
          <w:szCs w:val="22"/>
        </w:rPr>
        <w:t>versione animata</w:t>
      </w:r>
      <w:r w:rsidRPr="003457D8">
        <w:rPr>
          <w:rFonts w:asciiTheme="minorHAnsi" w:hAnsiTheme="minorHAnsi" w:cstheme="minorHAnsi"/>
          <w:sz w:val="22"/>
          <w:szCs w:val="22"/>
        </w:rPr>
        <w:t xml:space="preserve"> delle storie, il </w:t>
      </w:r>
      <w:proofErr w:type="spellStart"/>
      <w:r w:rsidR="003E22F5" w:rsidRPr="003457D8">
        <w:rPr>
          <w:rFonts w:asciiTheme="minorHAnsi" w:hAnsiTheme="minorHAnsi" w:cstheme="minorHAnsi"/>
          <w:b/>
          <w:sz w:val="22"/>
          <w:szCs w:val="22"/>
        </w:rPr>
        <w:t>Teacher’s</w:t>
      </w:r>
      <w:proofErr w:type="spellEnd"/>
      <w:r w:rsidR="003E22F5" w:rsidRPr="003457D8">
        <w:rPr>
          <w:rFonts w:asciiTheme="minorHAnsi" w:hAnsiTheme="minorHAnsi" w:cstheme="minorHAnsi"/>
          <w:b/>
          <w:sz w:val="22"/>
          <w:szCs w:val="22"/>
        </w:rPr>
        <w:t xml:space="preserve"> Book</w:t>
      </w:r>
      <w:r w:rsidR="00040C13" w:rsidRPr="003457D8">
        <w:rPr>
          <w:rFonts w:asciiTheme="minorHAnsi" w:hAnsiTheme="minorHAnsi" w:cstheme="minorHAnsi"/>
          <w:sz w:val="22"/>
          <w:szCs w:val="22"/>
        </w:rPr>
        <w:t xml:space="preserve"> che</w:t>
      </w:r>
      <w:r w:rsidR="003E22F5" w:rsidRPr="003457D8">
        <w:rPr>
          <w:rFonts w:asciiTheme="minorHAnsi" w:hAnsiTheme="minorHAnsi" w:cstheme="minorHAnsi"/>
          <w:sz w:val="22"/>
          <w:szCs w:val="22"/>
        </w:rPr>
        <w:t xml:space="preserve"> propone la programmazione annuale per obiettivi e</w:t>
      </w:r>
      <w:r w:rsidR="00B342B1" w:rsidRPr="003457D8">
        <w:rPr>
          <w:rFonts w:asciiTheme="minorHAnsi" w:hAnsiTheme="minorHAnsi" w:cstheme="minorHAnsi"/>
          <w:sz w:val="22"/>
          <w:szCs w:val="22"/>
        </w:rPr>
        <w:t xml:space="preserve"> </w:t>
      </w:r>
      <w:r w:rsidR="003E22F5" w:rsidRPr="003457D8">
        <w:rPr>
          <w:rFonts w:asciiTheme="minorHAnsi" w:hAnsiTheme="minorHAnsi" w:cstheme="minorHAnsi"/>
          <w:sz w:val="22"/>
          <w:szCs w:val="22"/>
        </w:rPr>
        <w:t>competenze, suggerimenti didattici</w:t>
      </w:r>
      <w:r w:rsidR="00470625" w:rsidRPr="003457D8">
        <w:rPr>
          <w:rFonts w:asciiTheme="minorHAnsi" w:hAnsiTheme="minorHAnsi" w:cstheme="minorHAnsi"/>
          <w:sz w:val="22"/>
          <w:szCs w:val="22"/>
        </w:rPr>
        <w:t>,</w:t>
      </w:r>
      <w:r w:rsidR="003E22F5" w:rsidRPr="003457D8">
        <w:rPr>
          <w:rFonts w:asciiTheme="minorHAnsi" w:hAnsiTheme="minorHAnsi" w:cstheme="minorHAnsi"/>
          <w:sz w:val="22"/>
          <w:szCs w:val="22"/>
        </w:rPr>
        <w:t xml:space="preserve"> attività di ampliamento e </w:t>
      </w:r>
      <w:r w:rsidR="00470625" w:rsidRPr="003457D8">
        <w:rPr>
          <w:rFonts w:asciiTheme="minorHAnsi" w:hAnsiTheme="minorHAnsi" w:cstheme="minorHAnsi"/>
          <w:b/>
          <w:sz w:val="22"/>
          <w:szCs w:val="22"/>
        </w:rPr>
        <w:t>test</w:t>
      </w:r>
      <w:r w:rsidR="00470625" w:rsidRPr="003457D8">
        <w:rPr>
          <w:rFonts w:asciiTheme="minorHAnsi" w:hAnsiTheme="minorHAnsi" w:cstheme="minorHAnsi"/>
          <w:sz w:val="22"/>
          <w:szCs w:val="22"/>
        </w:rPr>
        <w:t xml:space="preserve"> </w:t>
      </w:r>
      <w:r w:rsidR="00B342B1" w:rsidRPr="003457D8">
        <w:rPr>
          <w:rFonts w:asciiTheme="minorHAnsi" w:hAnsiTheme="minorHAnsi" w:cstheme="minorHAnsi"/>
          <w:sz w:val="22"/>
          <w:szCs w:val="22"/>
        </w:rPr>
        <w:t xml:space="preserve">di </w:t>
      </w:r>
      <w:proofErr w:type="spellStart"/>
      <w:r w:rsidR="00B342B1" w:rsidRPr="003457D8">
        <w:rPr>
          <w:rFonts w:asciiTheme="minorHAnsi" w:hAnsiTheme="minorHAnsi" w:cstheme="minorHAnsi"/>
          <w:sz w:val="22"/>
          <w:szCs w:val="22"/>
        </w:rPr>
        <w:t>listening</w:t>
      </w:r>
      <w:proofErr w:type="spellEnd"/>
      <w:r w:rsidR="00B342B1" w:rsidRPr="003457D8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B342B1" w:rsidRPr="003457D8">
        <w:rPr>
          <w:rFonts w:asciiTheme="minorHAnsi" w:hAnsiTheme="minorHAnsi" w:cstheme="minorHAnsi"/>
          <w:sz w:val="22"/>
          <w:szCs w:val="22"/>
        </w:rPr>
        <w:t>speaking</w:t>
      </w:r>
      <w:proofErr w:type="spellEnd"/>
      <w:r w:rsidR="00B342B1" w:rsidRPr="003457D8">
        <w:rPr>
          <w:rFonts w:asciiTheme="minorHAnsi" w:hAnsiTheme="minorHAnsi" w:cstheme="minorHAnsi"/>
          <w:sz w:val="22"/>
          <w:szCs w:val="22"/>
        </w:rPr>
        <w:t>, reading and writing a fine di ogni mission</w:t>
      </w:r>
      <w:r w:rsidR="00040C13" w:rsidRPr="003457D8">
        <w:rPr>
          <w:rFonts w:asciiTheme="minorHAnsi" w:hAnsiTheme="minorHAnsi" w:cstheme="minorHAnsi"/>
          <w:sz w:val="22"/>
          <w:szCs w:val="22"/>
        </w:rPr>
        <w:t>;</w:t>
      </w:r>
      <w:r w:rsidR="00B342B1" w:rsidRPr="003457D8">
        <w:rPr>
          <w:rFonts w:asciiTheme="minorHAnsi" w:hAnsiTheme="minorHAnsi" w:cstheme="minorHAnsi"/>
          <w:sz w:val="22"/>
          <w:szCs w:val="22"/>
        </w:rPr>
        <w:t xml:space="preserve"> </w:t>
      </w:r>
      <w:r w:rsidR="00040C13" w:rsidRPr="003457D8">
        <w:rPr>
          <w:rFonts w:asciiTheme="minorHAnsi" w:hAnsiTheme="minorHAnsi" w:cstheme="minorHAnsi"/>
          <w:b/>
          <w:sz w:val="22"/>
          <w:szCs w:val="22"/>
        </w:rPr>
        <w:t>poster didattici</w:t>
      </w:r>
      <w:r w:rsidR="00B342B1" w:rsidRPr="003457D8">
        <w:rPr>
          <w:rFonts w:asciiTheme="minorHAnsi" w:hAnsiTheme="minorHAnsi" w:cstheme="minorHAnsi"/>
          <w:sz w:val="22"/>
          <w:szCs w:val="22"/>
        </w:rPr>
        <w:t xml:space="preserve">, uno dei quali è una versione da parete del </w:t>
      </w:r>
      <w:proofErr w:type="spellStart"/>
      <w:r w:rsidR="00B342B1" w:rsidRPr="003457D8">
        <w:rPr>
          <w:rFonts w:asciiTheme="minorHAnsi" w:hAnsiTheme="minorHAnsi" w:cstheme="minorHAnsi"/>
          <w:sz w:val="22"/>
          <w:szCs w:val="22"/>
        </w:rPr>
        <w:t>lapbook</w:t>
      </w:r>
      <w:proofErr w:type="spellEnd"/>
      <w:r w:rsidR="00B342B1" w:rsidRPr="003457D8">
        <w:rPr>
          <w:rFonts w:asciiTheme="minorHAnsi" w:hAnsiTheme="minorHAnsi" w:cstheme="minorHAnsi"/>
          <w:sz w:val="22"/>
          <w:szCs w:val="22"/>
        </w:rPr>
        <w:t xml:space="preserve"> in dotazione agli studenti</w:t>
      </w:r>
      <w:r w:rsidR="00040C13" w:rsidRPr="003457D8">
        <w:rPr>
          <w:rFonts w:asciiTheme="minorHAnsi" w:hAnsiTheme="minorHAnsi" w:cstheme="minorHAnsi"/>
          <w:sz w:val="22"/>
          <w:szCs w:val="22"/>
        </w:rPr>
        <w:t>;</w:t>
      </w:r>
      <w:r w:rsidR="00B342B1" w:rsidRPr="003457D8">
        <w:rPr>
          <w:rFonts w:asciiTheme="minorHAnsi" w:hAnsiTheme="minorHAnsi" w:cstheme="minorHAnsi"/>
          <w:sz w:val="22"/>
          <w:szCs w:val="22"/>
        </w:rPr>
        <w:t xml:space="preserve"> </w:t>
      </w:r>
      <w:r w:rsidR="0011280E" w:rsidRPr="003457D8">
        <w:rPr>
          <w:rFonts w:asciiTheme="minorHAnsi" w:hAnsiTheme="minorHAnsi" w:cstheme="minorHAnsi"/>
          <w:sz w:val="22"/>
          <w:szCs w:val="22"/>
        </w:rPr>
        <w:t>il</w:t>
      </w:r>
      <w:r w:rsidR="00B342B1" w:rsidRPr="003457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342B1" w:rsidRPr="003457D8">
        <w:rPr>
          <w:rFonts w:asciiTheme="minorHAnsi" w:hAnsiTheme="minorHAnsi" w:cstheme="minorHAnsi"/>
          <w:b/>
          <w:sz w:val="22"/>
          <w:szCs w:val="22"/>
        </w:rPr>
        <w:t>Teacher’s</w:t>
      </w:r>
      <w:proofErr w:type="spellEnd"/>
      <w:r w:rsidR="00B342B1" w:rsidRPr="003457D8">
        <w:rPr>
          <w:rFonts w:asciiTheme="minorHAnsi" w:hAnsiTheme="minorHAnsi" w:cstheme="minorHAnsi"/>
          <w:b/>
          <w:sz w:val="22"/>
          <w:szCs w:val="22"/>
        </w:rPr>
        <w:t xml:space="preserve"> Kit</w:t>
      </w:r>
      <w:r w:rsidR="00B342B1" w:rsidRPr="003457D8">
        <w:rPr>
          <w:rFonts w:asciiTheme="minorHAnsi" w:hAnsiTheme="minorHAnsi" w:cstheme="minorHAnsi"/>
          <w:sz w:val="22"/>
          <w:szCs w:val="22"/>
        </w:rPr>
        <w:t xml:space="preserve"> che comprende </w:t>
      </w:r>
      <w:r w:rsidR="00B342B1" w:rsidRPr="003457D8">
        <w:rPr>
          <w:rFonts w:asciiTheme="minorHAnsi" w:hAnsiTheme="minorHAnsi" w:cstheme="minorHAnsi"/>
          <w:b/>
          <w:sz w:val="22"/>
          <w:szCs w:val="22"/>
        </w:rPr>
        <w:t>verifiche</w:t>
      </w:r>
      <w:r w:rsidR="00040C13" w:rsidRPr="003457D8">
        <w:rPr>
          <w:rFonts w:asciiTheme="minorHAnsi" w:hAnsiTheme="minorHAnsi" w:cstheme="minorHAnsi"/>
          <w:sz w:val="22"/>
          <w:szCs w:val="22"/>
        </w:rPr>
        <w:t xml:space="preserve"> fotocopiabili</w:t>
      </w:r>
      <w:r w:rsidR="00B342B1" w:rsidRPr="003457D8">
        <w:rPr>
          <w:rFonts w:asciiTheme="minorHAnsi" w:hAnsiTheme="minorHAnsi" w:cstheme="minorHAnsi"/>
          <w:sz w:val="22"/>
          <w:szCs w:val="22"/>
        </w:rPr>
        <w:t xml:space="preserve">, </w:t>
      </w:r>
      <w:r w:rsidR="00B342B1" w:rsidRPr="003457D8">
        <w:rPr>
          <w:rFonts w:asciiTheme="minorHAnsi" w:hAnsiTheme="minorHAnsi" w:cstheme="minorHAnsi"/>
          <w:b/>
          <w:sz w:val="22"/>
          <w:szCs w:val="22"/>
        </w:rPr>
        <w:t>test</w:t>
      </w:r>
      <w:r w:rsidR="00B342B1" w:rsidRPr="003457D8">
        <w:rPr>
          <w:rFonts w:asciiTheme="minorHAnsi" w:hAnsiTheme="minorHAnsi" w:cstheme="minorHAnsi"/>
          <w:sz w:val="22"/>
          <w:szCs w:val="22"/>
        </w:rPr>
        <w:t xml:space="preserve"> finali e di ingresso, le </w:t>
      </w:r>
      <w:proofErr w:type="spellStart"/>
      <w:r w:rsidR="00B342B1" w:rsidRPr="003457D8">
        <w:rPr>
          <w:rFonts w:asciiTheme="minorHAnsi" w:hAnsiTheme="minorHAnsi" w:cstheme="minorHAnsi"/>
          <w:b/>
          <w:sz w:val="22"/>
          <w:szCs w:val="22"/>
        </w:rPr>
        <w:t>flashcard</w:t>
      </w:r>
      <w:proofErr w:type="spellEnd"/>
      <w:r w:rsidR="00B342B1" w:rsidRPr="003457D8">
        <w:rPr>
          <w:rFonts w:asciiTheme="minorHAnsi" w:hAnsiTheme="minorHAnsi" w:cstheme="minorHAnsi"/>
          <w:sz w:val="22"/>
          <w:szCs w:val="22"/>
        </w:rPr>
        <w:t xml:space="preserve"> relative a ogni mission del volume</w:t>
      </w:r>
      <w:r w:rsidR="00040C13" w:rsidRPr="003457D8">
        <w:rPr>
          <w:rFonts w:asciiTheme="minorHAnsi" w:hAnsiTheme="minorHAnsi" w:cstheme="minorHAnsi"/>
          <w:sz w:val="22"/>
          <w:szCs w:val="22"/>
        </w:rPr>
        <w:t xml:space="preserve"> e le </w:t>
      </w:r>
      <w:r w:rsidR="00040C13" w:rsidRPr="003457D8">
        <w:rPr>
          <w:rFonts w:asciiTheme="minorHAnsi" w:hAnsiTheme="minorHAnsi" w:cstheme="minorHAnsi"/>
          <w:b/>
          <w:sz w:val="22"/>
          <w:szCs w:val="22"/>
        </w:rPr>
        <w:t>verifiche lessicali e grammaticali</w:t>
      </w:r>
      <w:r w:rsidR="00040C13" w:rsidRPr="003457D8">
        <w:rPr>
          <w:rFonts w:asciiTheme="minorHAnsi" w:hAnsiTheme="minorHAnsi" w:cstheme="minorHAnsi"/>
          <w:sz w:val="22"/>
          <w:szCs w:val="22"/>
        </w:rPr>
        <w:t xml:space="preserve"> </w:t>
      </w:r>
      <w:r w:rsidR="00C0790C" w:rsidRPr="003457D8">
        <w:rPr>
          <w:rFonts w:asciiTheme="minorHAnsi" w:hAnsiTheme="minorHAnsi" w:cstheme="minorHAnsi"/>
          <w:sz w:val="22"/>
          <w:szCs w:val="22"/>
        </w:rPr>
        <w:t xml:space="preserve">abbinate al testo </w:t>
      </w:r>
      <w:proofErr w:type="spellStart"/>
      <w:r w:rsidR="00C0790C" w:rsidRPr="003457D8">
        <w:rPr>
          <w:rFonts w:asciiTheme="minorHAnsi" w:hAnsiTheme="minorHAnsi" w:cstheme="minorHAnsi"/>
          <w:sz w:val="22"/>
          <w:szCs w:val="22"/>
        </w:rPr>
        <w:t>Vocabulary</w:t>
      </w:r>
      <w:proofErr w:type="spellEnd"/>
      <w:r w:rsidR="00C0790C" w:rsidRPr="003457D8">
        <w:rPr>
          <w:rFonts w:asciiTheme="minorHAnsi" w:hAnsiTheme="minorHAnsi" w:cstheme="minorHAnsi"/>
          <w:sz w:val="22"/>
          <w:szCs w:val="22"/>
        </w:rPr>
        <w:t xml:space="preserve"> and </w:t>
      </w:r>
      <w:proofErr w:type="spellStart"/>
      <w:r w:rsidR="00C0790C" w:rsidRPr="003457D8">
        <w:rPr>
          <w:rFonts w:asciiTheme="minorHAnsi" w:hAnsiTheme="minorHAnsi" w:cstheme="minorHAnsi"/>
          <w:sz w:val="22"/>
          <w:szCs w:val="22"/>
        </w:rPr>
        <w:t>Grammar</w:t>
      </w:r>
      <w:proofErr w:type="spellEnd"/>
      <w:r w:rsidR="00C0790C" w:rsidRPr="003457D8">
        <w:rPr>
          <w:rFonts w:asciiTheme="minorHAnsi" w:hAnsiTheme="minorHAnsi" w:cstheme="minorHAnsi"/>
          <w:sz w:val="22"/>
          <w:szCs w:val="22"/>
        </w:rPr>
        <w:t xml:space="preserve"> for Kids in dotazione per ogni alunno di 4</w:t>
      </w:r>
      <w:r w:rsidR="00C0790C" w:rsidRPr="003457D8">
        <w:rPr>
          <w:rFonts w:asciiTheme="minorHAnsi" w:hAnsiTheme="minorHAnsi" w:cstheme="minorHAnsi"/>
          <w:sz w:val="22"/>
          <w:szCs w:val="22"/>
          <w:vertAlign w:val="superscript"/>
        </w:rPr>
        <w:t>a</w:t>
      </w:r>
      <w:r w:rsidR="00C0790C" w:rsidRPr="003457D8">
        <w:rPr>
          <w:rFonts w:asciiTheme="minorHAnsi" w:hAnsiTheme="minorHAnsi" w:cstheme="minorHAnsi"/>
          <w:sz w:val="22"/>
          <w:szCs w:val="22"/>
        </w:rPr>
        <w:t xml:space="preserve"> e 5</w:t>
      </w:r>
      <w:r w:rsidR="00C0790C" w:rsidRPr="003457D8">
        <w:rPr>
          <w:rFonts w:asciiTheme="minorHAnsi" w:hAnsiTheme="minorHAnsi" w:cstheme="minorHAnsi"/>
          <w:sz w:val="22"/>
          <w:szCs w:val="22"/>
          <w:vertAlign w:val="superscript"/>
        </w:rPr>
        <w:t>a</w:t>
      </w:r>
      <w:r w:rsidR="00C0790C" w:rsidRPr="003457D8">
        <w:rPr>
          <w:rFonts w:asciiTheme="minorHAnsi" w:hAnsiTheme="minorHAnsi" w:cstheme="minorHAnsi"/>
          <w:sz w:val="22"/>
          <w:szCs w:val="22"/>
        </w:rPr>
        <w:t xml:space="preserve"> classe</w:t>
      </w:r>
      <w:r w:rsidR="00040C13" w:rsidRPr="003457D8">
        <w:rPr>
          <w:rFonts w:asciiTheme="minorHAnsi" w:hAnsiTheme="minorHAnsi" w:cstheme="minorHAnsi"/>
          <w:sz w:val="22"/>
          <w:szCs w:val="22"/>
        </w:rPr>
        <w:t>.</w:t>
      </w:r>
      <w:r w:rsidR="008A7B73" w:rsidRPr="003457D8">
        <w:rPr>
          <w:rFonts w:asciiTheme="minorHAnsi" w:hAnsiTheme="minorHAnsi" w:cstheme="minorHAnsi"/>
          <w:sz w:val="22"/>
          <w:szCs w:val="22"/>
        </w:rPr>
        <w:t xml:space="preserve"> </w:t>
      </w:r>
      <w:r w:rsidR="0011280E" w:rsidRPr="003457D8">
        <w:rPr>
          <w:rFonts w:asciiTheme="minorHAnsi" w:hAnsiTheme="minorHAnsi" w:cstheme="minorHAnsi"/>
          <w:sz w:val="22"/>
          <w:szCs w:val="22"/>
        </w:rPr>
        <w:t xml:space="preserve">Inoltre ogni insegnante ha a disposizione </w:t>
      </w:r>
      <w:r w:rsidR="0011280E" w:rsidRPr="003457D8">
        <w:rPr>
          <w:rFonts w:asciiTheme="minorHAnsi" w:hAnsiTheme="minorHAnsi" w:cstheme="minorHAnsi"/>
          <w:b/>
          <w:sz w:val="22"/>
          <w:szCs w:val="22"/>
        </w:rPr>
        <w:t>la penna dei timbri</w:t>
      </w:r>
      <w:r w:rsidR="0011280E" w:rsidRPr="003457D8">
        <w:rPr>
          <w:rFonts w:asciiTheme="minorHAnsi" w:hAnsiTheme="minorHAnsi" w:cstheme="minorHAnsi"/>
          <w:sz w:val="22"/>
          <w:szCs w:val="22"/>
        </w:rPr>
        <w:t xml:space="preserve"> per gratificare gli studenti al termine di ogni lavoro. </w:t>
      </w:r>
    </w:p>
    <w:p w:rsidR="00040C13" w:rsidRPr="003457D8" w:rsidRDefault="00040C13" w:rsidP="00CE2316">
      <w:pPr>
        <w:autoSpaceDE w:val="0"/>
        <w:autoSpaceDN w:val="0"/>
        <w:adjustRightInd w:val="0"/>
        <w:spacing w:after="0" w:line="264" w:lineRule="auto"/>
        <w:contextualSpacing/>
        <w:rPr>
          <w:rFonts w:asciiTheme="minorHAnsi" w:hAnsiTheme="minorHAnsi" w:cstheme="minorHAnsi"/>
          <w:sz w:val="22"/>
          <w:szCs w:val="22"/>
        </w:rPr>
      </w:pPr>
    </w:p>
    <w:p w:rsidR="00932427" w:rsidRPr="003457D8" w:rsidRDefault="00932427" w:rsidP="00CE2316">
      <w:pPr>
        <w:autoSpaceDE w:val="0"/>
        <w:autoSpaceDN w:val="0"/>
        <w:adjustRightInd w:val="0"/>
        <w:spacing w:after="0" w:line="264" w:lineRule="auto"/>
        <w:contextualSpacing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3457D8">
        <w:rPr>
          <w:rFonts w:asciiTheme="minorHAnsi" w:hAnsiTheme="minorHAnsi" w:cstheme="minorHAnsi"/>
          <w:b/>
          <w:sz w:val="22"/>
          <w:szCs w:val="22"/>
          <w:lang w:val="en-US"/>
        </w:rPr>
        <w:t>Get on Student’s pack 1</w:t>
      </w:r>
      <w:r w:rsidRPr="003457D8">
        <w:rPr>
          <w:rFonts w:asciiTheme="minorHAnsi" w:hAnsiTheme="minorHAnsi" w:cstheme="minorHAnsi"/>
          <w:b/>
          <w:sz w:val="22"/>
          <w:szCs w:val="22"/>
          <w:lang w:val="en-US"/>
        </w:rPr>
        <w:tab/>
      </w:r>
      <w:r w:rsidRPr="003457D8">
        <w:rPr>
          <w:rFonts w:asciiTheme="minorHAnsi" w:hAnsiTheme="minorHAnsi" w:cstheme="minorHAnsi"/>
          <w:b/>
          <w:sz w:val="22"/>
          <w:szCs w:val="22"/>
          <w:lang w:val="en-US"/>
        </w:rPr>
        <w:tab/>
      </w:r>
      <w:r w:rsidRPr="003457D8">
        <w:rPr>
          <w:rFonts w:asciiTheme="minorHAnsi" w:hAnsiTheme="minorHAnsi" w:cstheme="minorHAnsi"/>
          <w:b/>
          <w:sz w:val="22"/>
          <w:szCs w:val="22"/>
          <w:lang w:val="en-US"/>
        </w:rPr>
        <w:tab/>
        <w:t>9788853627162</w:t>
      </w:r>
    </w:p>
    <w:p w:rsidR="00932427" w:rsidRPr="003457D8" w:rsidRDefault="00932427" w:rsidP="00932427">
      <w:pPr>
        <w:autoSpaceDE w:val="0"/>
        <w:autoSpaceDN w:val="0"/>
        <w:adjustRightInd w:val="0"/>
        <w:spacing w:after="0" w:line="264" w:lineRule="auto"/>
        <w:contextualSpacing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3457D8">
        <w:rPr>
          <w:rFonts w:asciiTheme="minorHAnsi" w:hAnsiTheme="minorHAnsi" w:cstheme="minorHAnsi"/>
          <w:b/>
          <w:sz w:val="22"/>
          <w:szCs w:val="22"/>
          <w:lang w:val="en-US"/>
        </w:rPr>
        <w:t>Get on Student’s pack 2</w:t>
      </w:r>
      <w:r w:rsidRPr="003457D8">
        <w:rPr>
          <w:rFonts w:asciiTheme="minorHAnsi" w:hAnsiTheme="minorHAnsi" w:cstheme="minorHAnsi"/>
          <w:b/>
          <w:sz w:val="22"/>
          <w:szCs w:val="22"/>
          <w:lang w:val="en-US"/>
        </w:rPr>
        <w:tab/>
      </w:r>
      <w:r w:rsidRPr="003457D8">
        <w:rPr>
          <w:rFonts w:asciiTheme="minorHAnsi" w:hAnsiTheme="minorHAnsi" w:cstheme="minorHAnsi"/>
          <w:b/>
          <w:sz w:val="22"/>
          <w:szCs w:val="22"/>
          <w:lang w:val="en-US"/>
        </w:rPr>
        <w:tab/>
      </w:r>
      <w:r w:rsidRPr="003457D8">
        <w:rPr>
          <w:rFonts w:asciiTheme="minorHAnsi" w:hAnsiTheme="minorHAnsi" w:cstheme="minorHAnsi"/>
          <w:b/>
          <w:sz w:val="22"/>
          <w:szCs w:val="22"/>
          <w:lang w:val="en-US"/>
        </w:rPr>
        <w:tab/>
        <w:t>9788853627179</w:t>
      </w:r>
    </w:p>
    <w:p w:rsidR="00932427" w:rsidRPr="003457D8" w:rsidRDefault="00932427" w:rsidP="00932427">
      <w:pPr>
        <w:autoSpaceDE w:val="0"/>
        <w:autoSpaceDN w:val="0"/>
        <w:adjustRightInd w:val="0"/>
        <w:spacing w:after="0" w:line="264" w:lineRule="auto"/>
        <w:contextualSpacing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3457D8">
        <w:rPr>
          <w:rFonts w:asciiTheme="minorHAnsi" w:hAnsiTheme="minorHAnsi" w:cstheme="minorHAnsi"/>
          <w:b/>
          <w:sz w:val="22"/>
          <w:szCs w:val="22"/>
          <w:lang w:val="en-US"/>
        </w:rPr>
        <w:t>Get on Student’s pack 3</w:t>
      </w:r>
      <w:r w:rsidRPr="003457D8">
        <w:rPr>
          <w:rFonts w:asciiTheme="minorHAnsi" w:hAnsiTheme="minorHAnsi" w:cstheme="minorHAnsi"/>
          <w:b/>
          <w:sz w:val="22"/>
          <w:szCs w:val="22"/>
          <w:lang w:val="en-US"/>
        </w:rPr>
        <w:tab/>
      </w:r>
      <w:r w:rsidRPr="003457D8">
        <w:rPr>
          <w:rFonts w:asciiTheme="minorHAnsi" w:hAnsiTheme="minorHAnsi" w:cstheme="minorHAnsi"/>
          <w:b/>
          <w:sz w:val="22"/>
          <w:szCs w:val="22"/>
          <w:lang w:val="en-US"/>
        </w:rPr>
        <w:tab/>
      </w:r>
      <w:r w:rsidRPr="003457D8">
        <w:rPr>
          <w:rFonts w:asciiTheme="minorHAnsi" w:hAnsiTheme="minorHAnsi" w:cstheme="minorHAnsi"/>
          <w:b/>
          <w:sz w:val="22"/>
          <w:szCs w:val="22"/>
          <w:lang w:val="en-US"/>
        </w:rPr>
        <w:tab/>
        <w:t>9788853627186</w:t>
      </w:r>
    </w:p>
    <w:p w:rsidR="00932427" w:rsidRPr="003457D8" w:rsidRDefault="00932427" w:rsidP="00932427">
      <w:pPr>
        <w:autoSpaceDE w:val="0"/>
        <w:autoSpaceDN w:val="0"/>
        <w:adjustRightInd w:val="0"/>
        <w:spacing w:after="0" w:line="264" w:lineRule="auto"/>
        <w:contextualSpacing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3457D8">
        <w:rPr>
          <w:rFonts w:asciiTheme="minorHAnsi" w:hAnsiTheme="minorHAnsi" w:cstheme="minorHAnsi"/>
          <w:b/>
          <w:sz w:val="22"/>
          <w:szCs w:val="22"/>
          <w:lang w:val="en-US"/>
        </w:rPr>
        <w:t>Get on Student’s pack 4</w:t>
      </w:r>
      <w:r w:rsidRPr="003457D8">
        <w:rPr>
          <w:rFonts w:asciiTheme="minorHAnsi" w:hAnsiTheme="minorHAnsi" w:cstheme="minorHAnsi"/>
          <w:b/>
          <w:sz w:val="22"/>
          <w:szCs w:val="22"/>
          <w:lang w:val="en-US"/>
        </w:rPr>
        <w:tab/>
      </w:r>
      <w:r w:rsidRPr="003457D8">
        <w:rPr>
          <w:rFonts w:asciiTheme="minorHAnsi" w:hAnsiTheme="minorHAnsi" w:cstheme="minorHAnsi"/>
          <w:b/>
          <w:sz w:val="22"/>
          <w:szCs w:val="22"/>
          <w:lang w:val="en-US"/>
        </w:rPr>
        <w:tab/>
      </w:r>
      <w:r w:rsidRPr="003457D8">
        <w:rPr>
          <w:rFonts w:asciiTheme="minorHAnsi" w:hAnsiTheme="minorHAnsi" w:cstheme="minorHAnsi"/>
          <w:b/>
          <w:sz w:val="22"/>
          <w:szCs w:val="22"/>
          <w:lang w:val="en-US"/>
        </w:rPr>
        <w:tab/>
        <w:t>9788853627193</w:t>
      </w:r>
    </w:p>
    <w:p w:rsidR="00932427" w:rsidRPr="003457D8" w:rsidRDefault="00932427" w:rsidP="00CE2316">
      <w:pPr>
        <w:autoSpaceDE w:val="0"/>
        <w:autoSpaceDN w:val="0"/>
        <w:adjustRightInd w:val="0"/>
        <w:spacing w:after="0" w:line="264" w:lineRule="auto"/>
        <w:contextualSpacing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3457D8">
        <w:rPr>
          <w:rFonts w:asciiTheme="minorHAnsi" w:hAnsiTheme="minorHAnsi" w:cstheme="minorHAnsi"/>
          <w:b/>
          <w:sz w:val="22"/>
          <w:szCs w:val="22"/>
          <w:lang w:val="en-US"/>
        </w:rPr>
        <w:t>Get on Student’s pack 5</w:t>
      </w:r>
      <w:r w:rsidRPr="003457D8">
        <w:rPr>
          <w:rFonts w:asciiTheme="minorHAnsi" w:hAnsiTheme="minorHAnsi" w:cstheme="minorHAnsi"/>
          <w:b/>
          <w:sz w:val="22"/>
          <w:szCs w:val="22"/>
          <w:lang w:val="en-US"/>
        </w:rPr>
        <w:tab/>
      </w:r>
      <w:r w:rsidRPr="003457D8">
        <w:rPr>
          <w:rFonts w:asciiTheme="minorHAnsi" w:hAnsiTheme="minorHAnsi" w:cstheme="minorHAnsi"/>
          <w:b/>
          <w:sz w:val="22"/>
          <w:szCs w:val="22"/>
          <w:lang w:val="en-US"/>
        </w:rPr>
        <w:tab/>
      </w:r>
      <w:r w:rsidRPr="003457D8">
        <w:rPr>
          <w:rFonts w:asciiTheme="minorHAnsi" w:hAnsiTheme="minorHAnsi" w:cstheme="minorHAnsi"/>
          <w:b/>
          <w:sz w:val="22"/>
          <w:szCs w:val="22"/>
          <w:lang w:val="en-US"/>
        </w:rPr>
        <w:tab/>
        <w:t>9788853627209</w:t>
      </w:r>
    </w:p>
    <w:sectPr w:rsidR="00932427" w:rsidRPr="003457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2F5"/>
    <w:rsid w:val="00040C13"/>
    <w:rsid w:val="0007563D"/>
    <w:rsid w:val="0011280E"/>
    <w:rsid w:val="001F49A3"/>
    <w:rsid w:val="002A3074"/>
    <w:rsid w:val="003358F7"/>
    <w:rsid w:val="003457D8"/>
    <w:rsid w:val="003E22F5"/>
    <w:rsid w:val="00470625"/>
    <w:rsid w:val="004B2129"/>
    <w:rsid w:val="008A7B73"/>
    <w:rsid w:val="00932427"/>
    <w:rsid w:val="00AC7FBA"/>
    <w:rsid w:val="00B342B1"/>
    <w:rsid w:val="00B637E4"/>
    <w:rsid w:val="00C0790C"/>
    <w:rsid w:val="00CE2316"/>
    <w:rsid w:val="00E105AA"/>
    <w:rsid w:val="00F21917"/>
    <w:rsid w:val="00FD0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8E58B"/>
  <w15:chartTrackingRefBased/>
  <w15:docId w15:val="{090D8401-2EFB-42E3-A11D-711022224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8"/>
        <w:szCs w:val="28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Mariagrazia Bertarini</dc:creator>
  <cp:keywords/>
  <dc:description/>
  <cp:lastModifiedBy>Laura Regnicoli</cp:lastModifiedBy>
  <cp:revision>6</cp:revision>
  <dcterms:created xsi:type="dcterms:W3CDTF">2019-02-25T08:13:00Z</dcterms:created>
  <dcterms:modified xsi:type="dcterms:W3CDTF">2023-02-28T10:11:00Z</dcterms:modified>
</cp:coreProperties>
</file>